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DA2757">
        <w:rPr>
          <w:rFonts w:ascii="Times New Roman" w:eastAsia="Times New Roman" w:hAnsi="Times New Roman" w:cs="Times New Roman"/>
          <w:b/>
          <w:bCs/>
          <w:color w:val="000000"/>
          <w:sz w:val="24"/>
          <w:szCs w:val="24"/>
          <w:lang w:eastAsia="ru-RU"/>
        </w:rPr>
        <w:t>Білім беру қызметін лицензиялаудың кейбір мәселелері туралы</w:t>
      </w:r>
      <w:r w:rsidRPr="00DA2757">
        <w:rPr>
          <w:rFonts w:ascii="Times New Roman" w:eastAsia="Times New Roman" w:hAnsi="Times New Roman" w:cs="Times New Roman"/>
          <w:color w:val="000000"/>
          <w:sz w:val="24"/>
          <w:szCs w:val="24"/>
          <w:lang w:eastAsia="ru-RU"/>
        </w:rPr>
        <w:br/>
      </w:r>
      <w:r w:rsidRPr="00DA2757">
        <w:rPr>
          <w:rFonts w:ascii="Times New Roman" w:eastAsia="Times New Roman" w:hAnsi="Times New Roman" w:cs="Times New Roman"/>
          <w:b/>
          <w:bCs/>
          <w:color w:val="000000"/>
          <w:sz w:val="24"/>
          <w:szCs w:val="24"/>
          <w:lang w:eastAsia="ru-RU"/>
        </w:rPr>
        <w:t>Қазақстан Республикасы Үкіметінің 2013 жылғы 28 ақпандағы № 195 Қаулысы</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«Лицензиялау туралы» 2007 жылғы 11 қаңтардағы Қазақстан Республикасының Заңы </w:t>
      </w:r>
      <w:bookmarkStart w:id="1" w:name="sub1000631069"/>
      <w:r w:rsidRPr="00DA2757">
        <w:rPr>
          <w:rFonts w:ascii="Times New Roman" w:eastAsia="Times New Roman" w:hAnsi="Times New Roman" w:cs="Times New Roman"/>
          <w:color w:val="000000"/>
          <w:sz w:val="24"/>
          <w:szCs w:val="24"/>
          <w:lang w:eastAsia="ru-RU"/>
        </w:rPr>
        <w:fldChar w:fldCharType="begin"/>
      </w:r>
      <w:r w:rsidRPr="00DA2757">
        <w:rPr>
          <w:rFonts w:ascii="Times New Roman" w:eastAsia="Times New Roman" w:hAnsi="Times New Roman" w:cs="Times New Roman"/>
          <w:color w:val="000000"/>
          <w:sz w:val="24"/>
          <w:szCs w:val="24"/>
          <w:lang w:eastAsia="ru-RU"/>
        </w:rPr>
        <w:instrText xml:space="preserve"> HYPERLINK "jl:30086791.60000%20" </w:instrText>
      </w:r>
      <w:r w:rsidRPr="00DA2757">
        <w:rPr>
          <w:rFonts w:ascii="Times New Roman" w:eastAsia="Times New Roman" w:hAnsi="Times New Roman" w:cs="Times New Roman"/>
          <w:color w:val="000000"/>
          <w:sz w:val="24"/>
          <w:szCs w:val="24"/>
          <w:lang w:eastAsia="ru-RU"/>
        </w:rPr>
        <w:fldChar w:fldCharType="separate"/>
      </w:r>
      <w:r w:rsidRPr="00DA2757">
        <w:rPr>
          <w:rFonts w:ascii="Times New Roman" w:eastAsia="Times New Roman" w:hAnsi="Times New Roman" w:cs="Times New Roman"/>
          <w:b/>
          <w:bCs/>
          <w:color w:val="000080"/>
          <w:sz w:val="24"/>
          <w:szCs w:val="24"/>
          <w:u w:val="single"/>
          <w:lang w:eastAsia="ru-RU"/>
        </w:rPr>
        <w:t>6-бабының 2), 3) және 8) тармақшаларына</w:t>
      </w:r>
      <w:r w:rsidRPr="00DA2757">
        <w:rPr>
          <w:rFonts w:ascii="Times New Roman" w:eastAsia="Times New Roman" w:hAnsi="Times New Roman" w:cs="Times New Roman"/>
          <w:color w:val="000000"/>
          <w:sz w:val="24"/>
          <w:szCs w:val="24"/>
          <w:lang w:eastAsia="ru-RU"/>
        </w:rPr>
        <w:fldChar w:fldCharType="end"/>
      </w:r>
      <w:bookmarkEnd w:id="1"/>
      <w:r w:rsidRPr="00DA2757">
        <w:rPr>
          <w:rFonts w:ascii="Times New Roman" w:eastAsia="Times New Roman" w:hAnsi="Times New Roman" w:cs="Times New Roman"/>
          <w:color w:val="000000"/>
          <w:sz w:val="24"/>
          <w:szCs w:val="24"/>
          <w:lang w:eastAsia="ru-RU"/>
        </w:rPr>
        <w:t xml:space="preserve">, «Білім туралы» 2007 жылғы 27 шілдедегі Қазақстан Республикасының Заңы </w:t>
      </w:r>
      <w:bookmarkStart w:id="2" w:name="sub1000669462"/>
      <w:r w:rsidRPr="00DA2757">
        <w:rPr>
          <w:rFonts w:ascii="Times New Roman" w:eastAsia="Times New Roman" w:hAnsi="Times New Roman" w:cs="Times New Roman"/>
          <w:color w:val="000000"/>
          <w:sz w:val="24"/>
          <w:szCs w:val="24"/>
          <w:lang w:eastAsia="ru-RU"/>
        </w:rPr>
        <w:fldChar w:fldCharType="begin"/>
      </w:r>
      <w:r w:rsidRPr="00DA2757">
        <w:rPr>
          <w:rFonts w:ascii="Times New Roman" w:eastAsia="Times New Roman" w:hAnsi="Times New Roman" w:cs="Times New Roman"/>
          <w:color w:val="000000"/>
          <w:sz w:val="24"/>
          <w:szCs w:val="24"/>
          <w:lang w:eastAsia="ru-RU"/>
        </w:rPr>
        <w:instrText xml:space="preserve"> HYPERLINK "jl:30119920.40000%20" </w:instrText>
      </w:r>
      <w:r w:rsidRPr="00DA2757">
        <w:rPr>
          <w:rFonts w:ascii="Times New Roman" w:eastAsia="Times New Roman" w:hAnsi="Times New Roman" w:cs="Times New Roman"/>
          <w:color w:val="000000"/>
          <w:sz w:val="24"/>
          <w:szCs w:val="24"/>
          <w:lang w:eastAsia="ru-RU"/>
        </w:rPr>
        <w:fldChar w:fldCharType="separate"/>
      </w:r>
      <w:r w:rsidRPr="00DA2757">
        <w:rPr>
          <w:rFonts w:ascii="Times New Roman" w:eastAsia="Times New Roman" w:hAnsi="Times New Roman" w:cs="Times New Roman"/>
          <w:b/>
          <w:bCs/>
          <w:color w:val="000080"/>
          <w:sz w:val="24"/>
          <w:szCs w:val="24"/>
          <w:u w:val="single"/>
          <w:lang w:eastAsia="ru-RU"/>
        </w:rPr>
        <w:t>4-бабының 8) тармақшасына</w:t>
      </w:r>
      <w:r w:rsidRPr="00DA2757">
        <w:rPr>
          <w:rFonts w:ascii="Times New Roman" w:eastAsia="Times New Roman" w:hAnsi="Times New Roman" w:cs="Times New Roman"/>
          <w:color w:val="000000"/>
          <w:sz w:val="24"/>
          <w:szCs w:val="24"/>
          <w:lang w:eastAsia="ru-RU"/>
        </w:rPr>
        <w:fldChar w:fldCharType="end"/>
      </w:r>
      <w:bookmarkEnd w:id="2"/>
      <w:r w:rsidRPr="00DA2757">
        <w:rPr>
          <w:rFonts w:ascii="Times New Roman" w:eastAsia="Times New Roman" w:hAnsi="Times New Roman" w:cs="Times New Roman"/>
          <w:color w:val="000000"/>
          <w:sz w:val="24"/>
          <w:szCs w:val="24"/>
          <w:lang w:eastAsia="ru-RU"/>
        </w:rPr>
        <w:t xml:space="preserve"> сәйкес Қазақстан Республикасының Үкіметі </w:t>
      </w:r>
      <w:r w:rsidRPr="00DA2757">
        <w:rPr>
          <w:rFonts w:ascii="Times New Roman" w:eastAsia="Times New Roman" w:hAnsi="Times New Roman" w:cs="Times New Roman"/>
          <w:b/>
          <w:bCs/>
          <w:color w:val="000000"/>
          <w:sz w:val="24"/>
          <w:szCs w:val="24"/>
          <w:lang w:eastAsia="ru-RU"/>
        </w:rPr>
        <w:t>ҚАУЛЫ ЕТЕДІ:</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1. Қоса беріліп отырған білім беру қызметін лицензиялау кезінде қойылатын біліктілік талаптары және оларға сәйкестікті растайтын құжаттардың </w:t>
      </w:r>
      <w:bookmarkStart w:id="3" w:name="sub1003436390"/>
      <w:r w:rsidRPr="00DA2757">
        <w:rPr>
          <w:rFonts w:ascii="Times New Roman" w:eastAsia="Times New Roman" w:hAnsi="Times New Roman" w:cs="Times New Roman"/>
          <w:color w:val="000000"/>
          <w:sz w:val="24"/>
          <w:szCs w:val="24"/>
          <w:lang w:eastAsia="ru-RU"/>
        </w:rPr>
        <w:fldChar w:fldCharType="begin"/>
      </w:r>
      <w:r w:rsidRPr="00DA2757">
        <w:rPr>
          <w:rFonts w:ascii="Times New Roman" w:eastAsia="Times New Roman" w:hAnsi="Times New Roman" w:cs="Times New Roman"/>
          <w:color w:val="000000"/>
          <w:sz w:val="24"/>
          <w:szCs w:val="24"/>
          <w:lang w:eastAsia="ru-RU"/>
        </w:rPr>
        <w:instrText xml:space="preserve"> HYPERLINK "jl:31349025.1%20" </w:instrText>
      </w:r>
      <w:r w:rsidRPr="00DA2757">
        <w:rPr>
          <w:rFonts w:ascii="Times New Roman" w:eastAsia="Times New Roman" w:hAnsi="Times New Roman" w:cs="Times New Roman"/>
          <w:color w:val="000000"/>
          <w:sz w:val="24"/>
          <w:szCs w:val="24"/>
          <w:lang w:eastAsia="ru-RU"/>
        </w:rPr>
        <w:fldChar w:fldCharType="separate"/>
      </w:r>
      <w:r w:rsidRPr="00DA2757">
        <w:rPr>
          <w:rFonts w:ascii="Times New Roman" w:eastAsia="Times New Roman" w:hAnsi="Times New Roman" w:cs="Times New Roman"/>
          <w:b/>
          <w:bCs/>
          <w:color w:val="000080"/>
          <w:sz w:val="24"/>
          <w:szCs w:val="24"/>
          <w:u w:val="single"/>
          <w:lang w:eastAsia="ru-RU"/>
        </w:rPr>
        <w:t>тізбесі</w:t>
      </w:r>
      <w:r w:rsidRPr="00DA2757">
        <w:rPr>
          <w:rFonts w:ascii="Times New Roman" w:eastAsia="Times New Roman" w:hAnsi="Times New Roman" w:cs="Times New Roman"/>
          <w:color w:val="000000"/>
          <w:sz w:val="24"/>
          <w:szCs w:val="24"/>
          <w:lang w:eastAsia="ru-RU"/>
        </w:rPr>
        <w:fldChar w:fldCharType="end"/>
      </w:r>
      <w:r w:rsidRPr="00DA2757">
        <w:rPr>
          <w:rFonts w:ascii="Times New Roman" w:eastAsia="Times New Roman" w:hAnsi="Times New Roman" w:cs="Times New Roman"/>
          <w:color w:val="000000"/>
          <w:sz w:val="24"/>
          <w:szCs w:val="24"/>
          <w:lang w:eastAsia="ru-RU"/>
        </w:rPr>
        <w:t xml:space="preserve"> бекітілсін.</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 Мыналар:</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 Қазақстан Республикасы Білім және ғылым министрлігінің Білім және ғылым саласындағы бақылау комитеті - жоғары, жоғары оқу орнынан кейінгі білім беру, рухани білім беру бағдарламалары бойынша білім беру қызметін лицензиялауды жүзеге асыру жөніндегі лицензиар;</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 Қазақстан Республикасы Білім және ғылым министрлігі Білім және ғылым саласындағы бақылау комитетінің Білім беру саласындағы аумақтық бақылау департаменттері - бастауыш, негізгі орта, жалпы орта, техникалық және кәсіптік, орта білімнен кейінгі білім берудің білім беру қызметін лицензиялауды жүзеге асыру жөніндегі лицензиар болып;</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3) осы қаулыға </w:t>
      </w:r>
      <w:bookmarkStart w:id="4" w:name="sub1003436393"/>
      <w:r w:rsidRPr="00DA2757">
        <w:rPr>
          <w:rFonts w:ascii="Times New Roman" w:eastAsia="Times New Roman" w:hAnsi="Times New Roman" w:cs="Times New Roman"/>
          <w:color w:val="000000"/>
          <w:sz w:val="24"/>
          <w:szCs w:val="24"/>
          <w:lang w:eastAsia="ru-RU"/>
        </w:rPr>
        <w:fldChar w:fldCharType="begin"/>
      </w:r>
      <w:r w:rsidRPr="00DA2757">
        <w:rPr>
          <w:rFonts w:ascii="Times New Roman" w:eastAsia="Times New Roman" w:hAnsi="Times New Roman" w:cs="Times New Roman"/>
          <w:color w:val="000000"/>
          <w:sz w:val="24"/>
          <w:szCs w:val="24"/>
          <w:lang w:eastAsia="ru-RU"/>
        </w:rPr>
        <w:instrText xml:space="preserve"> HYPERLINK "jl:31349025.101%20" </w:instrText>
      </w:r>
      <w:r w:rsidRPr="00DA2757">
        <w:rPr>
          <w:rFonts w:ascii="Times New Roman" w:eastAsia="Times New Roman" w:hAnsi="Times New Roman" w:cs="Times New Roman"/>
          <w:color w:val="000000"/>
          <w:sz w:val="24"/>
          <w:szCs w:val="24"/>
          <w:lang w:eastAsia="ru-RU"/>
        </w:rPr>
        <w:fldChar w:fldCharType="separate"/>
      </w:r>
      <w:r w:rsidRPr="00DA2757">
        <w:rPr>
          <w:rFonts w:ascii="Times New Roman" w:eastAsia="Times New Roman" w:hAnsi="Times New Roman" w:cs="Times New Roman"/>
          <w:b/>
          <w:bCs/>
          <w:color w:val="000080"/>
          <w:sz w:val="24"/>
          <w:szCs w:val="24"/>
          <w:u w:val="single"/>
          <w:lang w:eastAsia="ru-RU"/>
        </w:rPr>
        <w:t>1-қосымшаға</w:t>
      </w:r>
      <w:r w:rsidRPr="00DA2757">
        <w:rPr>
          <w:rFonts w:ascii="Times New Roman" w:eastAsia="Times New Roman" w:hAnsi="Times New Roman" w:cs="Times New Roman"/>
          <w:color w:val="000000"/>
          <w:sz w:val="24"/>
          <w:szCs w:val="24"/>
          <w:lang w:eastAsia="ru-RU"/>
        </w:rPr>
        <w:fldChar w:fldCharType="end"/>
      </w:r>
      <w:bookmarkEnd w:id="4"/>
      <w:r w:rsidRPr="00DA2757">
        <w:rPr>
          <w:rFonts w:ascii="Times New Roman" w:eastAsia="Times New Roman" w:hAnsi="Times New Roman" w:cs="Times New Roman"/>
          <w:color w:val="000000"/>
          <w:sz w:val="24"/>
          <w:szCs w:val="24"/>
          <w:lang w:eastAsia="ru-RU"/>
        </w:rPr>
        <w:t xml:space="preserve"> сәйкес өтініш берушінің Қазақстан Республикасы заңнамасының талаптарына сәйкестігі бөлігінде білім беру қызметін жүзеге асыруға лицензия беруді келісетін мемлекеттік органдар белгіленсін.</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3. Осы қаулыға </w:t>
      </w:r>
      <w:bookmarkStart w:id="5" w:name="sub1003488480"/>
      <w:r w:rsidRPr="00DA2757">
        <w:rPr>
          <w:rFonts w:ascii="Times New Roman" w:eastAsia="Times New Roman" w:hAnsi="Times New Roman" w:cs="Times New Roman"/>
          <w:color w:val="000000"/>
          <w:sz w:val="24"/>
          <w:szCs w:val="24"/>
          <w:lang w:eastAsia="ru-RU"/>
        </w:rPr>
        <w:fldChar w:fldCharType="begin"/>
      </w:r>
      <w:r w:rsidRPr="00DA2757">
        <w:rPr>
          <w:rFonts w:ascii="Times New Roman" w:eastAsia="Times New Roman" w:hAnsi="Times New Roman" w:cs="Times New Roman"/>
          <w:color w:val="000000"/>
          <w:sz w:val="24"/>
          <w:szCs w:val="24"/>
          <w:lang w:eastAsia="ru-RU"/>
        </w:rPr>
        <w:instrText xml:space="preserve"> HYPERLINK "jl:31349025.20%20" </w:instrText>
      </w:r>
      <w:r w:rsidRPr="00DA2757">
        <w:rPr>
          <w:rFonts w:ascii="Times New Roman" w:eastAsia="Times New Roman" w:hAnsi="Times New Roman" w:cs="Times New Roman"/>
          <w:color w:val="000000"/>
          <w:sz w:val="24"/>
          <w:szCs w:val="24"/>
          <w:lang w:eastAsia="ru-RU"/>
        </w:rPr>
        <w:fldChar w:fldCharType="separate"/>
      </w:r>
      <w:r w:rsidRPr="00DA2757">
        <w:rPr>
          <w:rFonts w:ascii="Times New Roman" w:eastAsia="Times New Roman" w:hAnsi="Times New Roman" w:cs="Times New Roman"/>
          <w:b/>
          <w:bCs/>
          <w:color w:val="000080"/>
          <w:sz w:val="24"/>
          <w:szCs w:val="24"/>
          <w:u w:val="single"/>
          <w:lang w:eastAsia="ru-RU"/>
        </w:rPr>
        <w:t>2-қосымшаға</w:t>
      </w:r>
      <w:r w:rsidRPr="00DA2757">
        <w:rPr>
          <w:rFonts w:ascii="Times New Roman" w:eastAsia="Times New Roman" w:hAnsi="Times New Roman" w:cs="Times New Roman"/>
          <w:color w:val="000000"/>
          <w:sz w:val="24"/>
          <w:szCs w:val="24"/>
          <w:lang w:eastAsia="ru-RU"/>
        </w:rPr>
        <w:fldChar w:fldCharType="end"/>
      </w:r>
      <w:bookmarkEnd w:id="5"/>
      <w:r w:rsidRPr="00DA2757">
        <w:rPr>
          <w:rFonts w:ascii="Times New Roman" w:eastAsia="Times New Roman" w:hAnsi="Times New Roman" w:cs="Times New Roman"/>
          <w:color w:val="000000"/>
          <w:sz w:val="24"/>
          <w:szCs w:val="24"/>
          <w:lang w:eastAsia="ru-RU"/>
        </w:rPr>
        <w:t xml:space="preserve"> сәйкес Қазақстан Республикасы Үкіметінің кейбір шешімдерінің күші жойылды деп танылсын.</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4. Осы қаулы алғашқы ресми </w:t>
      </w:r>
      <w:bookmarkStart w:id="6" w:name="sub1003472315"/>
      <w:r w:rsidRPr="00DA2757">
        <w:rPr>
          <w:rFonts w:ascii="Times New Roman" w:eastAsia="Times New Roman" w:hAnsi="Times New Roman" w:cs="Times New Roman"/>
          <w:color w:val="000000"/>
          <w:sz w:val="24"/>
          <w:szCs w:val="24"/>
          <w:lang w:eastAsia="ru-RU"/>
        </w:rPr>
        <w:fldChar w:fldCharType="begin"/>
      </w:r>
      <w:r w:rsidRPr="00DA2757">
        <w:rPr>
          <w:rFonts w:ascii="Times New Roman" w:eastAsia="Times New Roman" w:hAnsi="Times New Roman" w:cs="Times New Roman"/>
          <w:color w:val="000000"/>
          <w:sz w:val="24"/>
          <w:szCs w:val="24"/>
          <w:lang w:eastAsia="ru-RU"/>
        </w:rPr>
        <w:instrText xml:space="preserve"> HYPERLINK "jl:31379934.0%20" </w:instrText>
      </w:r>
      <w:r w:rsidRPr="00DA2757">
        <w:rPr>
          <w:rFonts w:ascii="Times New Roman" w:eastAsia="Times New Roman" w:hAnsi="Times New Roman" w:cs="Times New Roman"/>
          <w:color w:val="000000"/>
          <w:sz w:val="24"/>
          <w:szCs w:val="24"/>
          <w:lang w:eastAsia="ru-RU"/>
        </w:rPr>
        <w:fldChar w:fldCharType="separate"/>
      </w:r>
      <w:r w:rsidRPr="00DA2757">
        <w:rPr>
          <w:rFonts w:ascii="Times New Roman" w:eastAsia="Times New Roman" w:hAnsi="Times New Roman" w:cs="Times New Roman"/>
          <w:b/>
          <w:bCs/>
          <w:color w:val="000080"/>
          <w:sz w:val="24"/>
          <w:szCs w:val="24"/>
          <w:u w:val="single"/>
          <w:lang w:eastAsia="ru-RU"/>
        </w:rPr>
        <w:t>жарияланғанынан</w:t>
      </w:r>
      <w:r w:rsidRPr="00DA2757">
        <w:rPr>
          <w:rFonts w:ascii="Times New Roman" w:eastAsia="Times New Roman" w:hAnsi="Times New Roman" w:cs="Times New Roman"/>
          <w:color w:val="000000"/>
          <w:sz w:val="24"/>
          <w:szCs w:val="24"/>
          <w:lang w:eastAsia="ru-RU"/>
        </w:rPr>
        <w:fldChar w:fldCharType="end"/>
      </w:r>
      <w:bookmarkEnd w:id="6"/>
      <w:r w:rsidRPr="00DA2757">
        <w:rPr>
          <w:rFonts w:ascii="Times New Roman" w:eastAsia="Times New Roman" w:hAnsi="Times New Roman" w:cs="Times New Roman"/>
          <w:color w:val="000000"/>
          <w:sz w:val="24"/>
          <w:szCs w:val="24"/>
          <w:lang w:eastAsia="ru-RU"/>
        </w:rPr>
        <w:t xml:space="preserve"> кейін күнтізбелік жиырма бір күн өткен соң қолданысқа енгізіледі.</w:t>
      </w:r>
    </w:p>
    <w:tbl>
      <w:tblPr>
        <w:tblW w:w="5000" w:type="pct"/>
        <w:tblCellMar>
          <w:left w:w="0" w:type="dxa"/>
          <w:right w:w="0" w:type="dxa"/>
        </w:tblCellMar>
        <w:tblLook w:val="04A0" w:firstRow="1" w:lastRow="0" w:firstColumn="1" w:lastColumn="0" w:noHBand="0" w:noVBand="1"/>
      </w:tblPr>
      <w:tblGrid>
        <w:gridCol w:w="4785"/>
        <w:gridCol w:w="4786"/>
      </w:tblGrid>
      <w:tr w:rsidR="00DA2757" w:rsidRPr="00DA2757" w:rsidTr="00DA2757">
        <w:tc>
          <w:tcPr>
            <w:tcW w:w="2500" w:type="pct"/>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Қазақстан Республикасының</w:t>
            </w:r>
          </w:p>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 xml:space="preserve">Премьер-Министрі </w:t>
            </w:r>
          </w:p>
        </w:tc>
        <w:tc>
          <w:tcPr>
            <w:tcW w:w="2500" w:type="pct"/>
            <w:tcMar>
              <w:top w:w="0" w:type="dxa"/>
              <w:left w:w="108" w:type="dxa"/>
              <w:bottom w:w="0" w:type="dxa"/>
              <w:right w:w="108" w:type="dxa"/>
            </w:tcMar>
            <w:hideMark/>
          </w:tcPr>
          <w:p w:rsidR="00DA2757" w:rsidRPr="00DA2757" w:rsidRDefault="00DA2757" w:rsidP="00DA2757">
            <w:pPr>
              <w:spacing w:after="0" w:line="240" w:lineRule="auto"/>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С.Ахметов</w:t>
            </w:r>
          </w:p>
        </w:tc>
      </w:tr>
    </w:tbl>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bookmarkStart w:id="7" w:name="SUB1"/>
      <w:bookmarkEnd w:id="7"/>
      <w:r w:rsidRPr="00DA2757">
        <w:rPr>
          <w:rFonts w:ascii="Times New Roman" w:eastAsia="Times New Roman" w:hAnsi="Times New Roman" w:cs="Times New Roman"/>
          <w:color w:val="000000"/>
          <w:sz w:val="24"/>
          <w:szCs w:val="24"/>
          <w:lang w:eastAsia="ru-RU"/>
        </w:rPr>
        <w:t>Қазақстан Республикасы</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Үкіметінің</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2013 жылғы 28 ақпандағы</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 195 </w:t>
      </w:r>
      <w:bookmarkStart w:id="8" w:name="sub1003436387"/>
      <w:r w:rsidRPr="00DA2757">
        <w:rPr>
          <w:rFonts w:ascii="Times New Roman" w:eastAsia="Times New Roman" w:hAnsi="Times New Roman" w:cs="Times New Roman"/>
          <w:color w:val="000000"/>
          <w:sz w:val="24"/>
          <w:szCs w:val="24"/>
          <w:lang w:eastAsia="ru-RU"/>
        </w:rPr>
        <w:fldChar w:fldCharType="begin"/>
      </w:r>
      <w:r w:rsidRPr="00DA2757">
        <w:rPr>
          <w:rFonts w:ascii="Times New Roman" w:eastAsia="Times New Roman" w:hAnsi="Times New Roman" w:cs="Times New Roman"/>
          <w:color w:val="000000"/>
          <w:sz w:val="24"/>
          <w:szCs w:val="24"/>
          <w:lang w:eastAsia="ru-RU"/>
        </w:rPr>
        <w:instrText xml:space="preserve"> HYPERLINK "jl:31349025.0%20" </w:instrText>
      </w:r>
      <w:r w:rsidRPr="00DA2757">
        <w:rPr>
          <w:rFonts w:ascii="Times New Roman" w:eastAsia="Times New Roman" w:hAnsi="Times New Roman" w:cs="Times New Roman"/>
          <w:color w:val="000000"/>
          <w:sz w:val="24"/>
          <w:szCs w:val="24"/>
          <w:lang w:eastAsia="ru-RU"/>
        </w:rPr>
        <w:fldChar w:fldCharType="separate"/>
      </w:r>
      <w:r w:rsidRPr="00DA2757">
        <w:rPr>
          <w:rFonts w:ascii="Times New Roman" w:eastAsia="Times New Roman" w:hAnsi="Times New Roman" w:cs="Times New Roman"/>
          <w:b/>
          <w:bCs/>
          <w:color w:val="000080"/>
          <w:sz w:val="24"/>
          <w:szCs w:val="24"/>
          <w:u w:val="single"/>
          <w:lang w:eastAsia="ru-RU"/>
        </w:rPr>
        <w:t>қаулысымен</w:t>
      </w:r>
      <w:r w:rsidRPr="00DA2757">
        <w:rPr>
          <w:rFonts w:ascii="Times New Roman" w:eastAsia="Times New Roman" w:hAnsi="Times New Roman" w:cs="Times New Roman"/>
          <w:color w:val="000000"/>
          <w:sz w:val="24"/>
          <w:szCs w:val="24"/>
          <w:lang w:eastAsia="ru-RU"/>
        </w:rPr>
        <w:fldChar w:fldCharType="end"/>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бекітілген</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 xml:space="preserve">Білім беру қызметін лицензиялау кезінде қойылатын біліктілік талаптары және оларға сәйкестікті растайтын құжаттардың </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тізбесі</w:t>
      </w:r>
    </w:p>
    <w:tbl>
      <w:tblPr>
        <w:tblW w:w="5000" w:type="pct"/>
        <w:jc w:val="center"/>
        <w:tblCellMar>
          <w:left w:w="0" w:type="dxa"/>
          <w:right w:w="0" w:type="dxa"/>
        </w:tblCellMar>
        <w:tblLook w:val="04A0" w:firstRow="1" w:lastRow="0" w:firstColumn="1" w:lastColumn="0" w:noHBand="0" w:noVBand="1"/>
      </w:tblPr>
      <w:tblGrid>
        <w:gridCol w:w="523"/>
        <w:gridCol w:w="2639"/>
        <w:gridCol w:w="2876"/>
        <w:gridCol w:w="3533"/>
      </w:tblGrid>
      <w:tr w:rsidR="00DA2757" w:rsidRPr="00DA2757" w:rsidTr="00DA2757">
        <w:trPr>
          <w:jc w:val="center"/>
        </w:trPr>
        <w:tc>
          <w:tcPr>
            <w:tcW w:w="2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р/с №</w:t>
            </w:r>
          </w:p>
        </w:tc>
        <w:tc>
          <w:tcPr>
            <w:tcW w:w="13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Біліктілік талаптары</w:t>
            </w:r>
          </w:p>
        </w:tc>
        <w:tc>
          <w:tcPr>
            <w:tcW w:w="15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Құжаттар</w:t>
            </w:r>
          </w:p>
        </w:tc>
        <w:tc>
          <w:tcPr>
            <w:tcW w:w="18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Ескертпе</w:t>
            </w: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1</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2</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3</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4</w:t>
            </w:r>
          </w:p>
        </w:tc>
      </w:tr>
      <w:tr w:rsidR="00DA2757" w:rsidRPr="00DA2757" w:rsidTr="00DA2757">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 Бастауыш білімнің білім беру оқу бағдарламаларын іске асыратын білім беру ұйымдарының қызметі үшін:</w:t>
            </w: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Оқу жұмыс жоспарларының үлгілік оқу жоспарларына сәйкестігі</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бекіткен үлгілік оқу жоспарларына сәйкес әзірленген оқу жұмыс жоспарларының көшірмелері</w:t>
            </w:r>
          </w:p>
        </w:tc>
        <w:tc>
          <w:tcPr>
            <w:tcW w:w="18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bookmarkStart w:id="9" w:name="sub1003436395" w:colFirst="2" w:colLast="2"/>
            <w:r w:rsidRPr="00DA2757">
              <w:rPr>
                <w:rFonts w:ascii="Times New Roman" w:eastAsia="Times New Roman" w:hAnsi="Times New Roman" w:cs="Times New Roman"/>
                <w:color w:val="000000"/>
                <w:sz w:val="24"/>
                <w:szCs w:val="24"/>
                <w:lang w:eastAsia="ru-RU"/>
              </w:rPr>
              <w:t>2.</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Жоғары және бірінші санаттағы мұғалімдердің үлесі олардың жалпы санының кемінде 20%</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Педагог және оқытушы кадрлармен жасақталуы туралы мәліметтер нысаны (осы біліктілік талаптарына </w:t>
            </w:r>
            <w:hyperlink r:id="rId5" w:history="1">
              <w:r w:rsidRPr="00DA2757">
                <w:rPr>
                  <w:rFonts w:ascii="Times New Roman" w:eastAsia="Times New Roman" w:hAnsi="Times New Roman" w:cs="Times New Roman"/>
                  <w:b/>
                  <w:bCs/>
                  <w:color w:val="000080"/>
                  <w:sz w:val="24"/>
                  <w:szCs w:val="24"/>
                  <w:u w:val="single"/>
                  <w:lang w:eastAsia="ru-RU"/>
                </w:rPr>
                <w:t>1-қосымшаға</w:t>
              </w:r>
            </w:hyperlink>
            <w:r w:rsidRPr="00DA2757">
              <w:rPr>
                <w:rFonts w:ascii="Times New Roman" w:eastAsia="Times New Roman" w:hAnsi="Times New Roman" w:cs="Times New Roman"/>
                <w:color w:val="000000"/>
                <w:sz w:val="24"/>
                <w:szCs w:val="24"/>
                <w:lang w:eastAsia="ru-RU"/>
              </w:rPr>
              <w:t xml:space="preserve"> сәйкес </w:t>
            </w:r>
            <w:r w:rsidRPr="00DA2757">
              <w:rPr>
                <w:rFonts w:ascii="Times New Roman" w:eastAsia="Times New Roman" w:hAnsi="Times New Roman" w:cs="Times New Roman"/>
                <w:color w:val="000000"/>
                <w:sz w:val="24"/>
                <w:szCs w:val="24"/>
                <w:lang w:eastAsia="ru-RU"/>
              </w:rPr>
              <w:lastRenderedPageBreak/>
              <w:t>нысан бойынша)</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bookmarkStart w:id="10" w:name="sub1003436394" w:colFirst="2" w:colLast="2"/>
            <w:r w:rsidRPr="00DA2757">
              <w:rPr>
                <w:rFonts w:ascii="Times New Roman" w:eastAsia="Times New Roman" w:hAnsi="Times New Roman" w:cs="Times New Roman"/>
                <w:color w:val="000000"/>
                <w:sz w:val="24"/>
                <w:szCs w:val="24"/>
                <w:lang w:eastAsia="ru-RU"/>
              </w:rPr>
              <w:lastRenderedPageBreak/>
              <w:t>3.</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Қазақстан Республикасының мемлекеттік жалпыға міндетті білім беру стандарттарына және бастауыш білім берудің үлгілік оқу жоспарларына сәйкес толық оқу цикліне білім алушылар контингентіне шаққандағы оқу әдебиеті қорының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Қазақстан Республикасы Білім және ғылым министрлігі ұсынған оқу жоспарына және оқу әдебиетінің тізбесіне сәйкес оқу әдебиетінің тізбесін қамтитын оқу, оқу-әдістемелік және ғылыми әдебиеттер қорының болуы туралы мәліметтер нысаны (осы біліктілік талаптарына </w:t>
            </w:r>
            <w:hyperlink r:id="rId6" w:history="1">
              <w:r w:rsidRPr="00DA2757">
                <w:rPr>
                  <w:rFonts w:ascii="Times New Roman" w:eastAsia="Times New Roman" w:hAnsi="Times New Roman" w:cs="Times New Roman"/>
                  <w:b/>
                  <w:bCs/>
                  <w:color w:val="000080"/>
                  <w:sz w:val="24"/>
                  <w:szCs w:val="24"/>
                  <w:u w:val="single"/>
                  <w:lang w:eastAsia="ru-RU"/>
                </w:rPr>
                <w:t>2-қосымшаға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 </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bookmarkStart w:id="11" w:name="sub1003436396" w:colFirst="2" w:colLast="2"/>
            <w:r w:rsidRPr="00DA2757">
              <w:rPr>
                <w:rFonts w:ascii="Times New Roman" w:eastAsia="Times New Roman" w:hAnsi="Times New Roman" w:cs="Times New Roman"/>
                <w:color w:val="000000"/>
                <w:sz w:val="24"/>
                <w:szCs w:val="24"/>
                <w:lang w:eastAsia="ru-RU"/>
              </w:rPr>
              <w:t>4.</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алушыларға</w:t>
            </w:r>
          </w:p>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медициналық қызмет</w:t>
            </w:r>
          </w:p>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көрсетудің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Медициналық пункттердің болуы және медициналық қызметке лицензияның нөмірі туралы ақпаратты</w:t>
            </w:r>
          </w:p>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қамтитын медициналық қызметтің болуы туралы мәліметтер нысаны (осы біліктілік талаптарына </w:t>
            </w:r>
            <w:hyperlink r:id="rId7" w:history="1">
              <w:r w:rsidRPr="00DA2757">
                <w:rPr>
                  <w:rFonts w:ascii="Times New Roman" w:eastAsia="Times New Roman" w:hAnsi="Times New Roman" w:cs="Times New Roman"/>
                  <w:b/>
                  <w:bCs/>
                  <w:color w:val="000080"/>
                  <w:sz w:val="24"/>
                  <w:szCs w:val="24"/>
                  <w:u w:val="single"/>
                  <w:lang w:eastAsia="ru-RU"/>
                </w:rPr>
                <w:t>3-қосымшаға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Лицензияның мәртебесі «Е-лицензиялау» МДҚ АЖ-ны пайдалана отырып тексеріледі</w:t>
            </w: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bookmarkStart w:id="12" w:name="sub1003436434" w:colFirst="3" w:colLast="3"/>
            <w:bookmarkStart w:id="13" w:name="sub1003436397" w:colFirst="2" w:colLast="2"/>
            <w:r w:rsidRPr="00DA2757">
              <w:rPr>
                <w:rFonts w:ascii="Times New Roman" w:eastAsia="Times New Roman" w:hAnsi="Times New Roman" w:cs="Times New Roman"/>
                <w:color w:val="000000"/>
                <w:sz w:val="24"/>
                <w:szCs w:val="24"/>
                <w:lang w:eastAsia="ru-RU"/>
              </w:rPr>
              <w:t>5.</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алушыларға</w:t>
            </w:r>
          </w:p>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арналған тамақтандыру объектісінің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Санитариялық қағидалар мен нормаларға сәйкес келетін тамақтандыру</w:t>
            </w:r>
          </w:p>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объектісінің болуы</w:t>
            </w:r>
          </w:p>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туралы ақпаратты қамтитын мәліметтер нысаны (осы біліктілік талаптарына </w:t>
            </w:r>
            <w:hyperlink r:id="rId8" w:history="1">
              <w:r w:rsidRPr="00DA2757">
                <w:rPr>
                  <w:rFonts w:ascii="Times New Roman" w:eastAsia="Times New Roman" w:hAnsi="Times New Roman" w:cs="Times New Roman"/>
                  <w:b/>
                  <w:bCs/>
                  <w:color w:val="000080"/>
                  <w:sz w:val="24"/>
                  <w:szCs w:val="24"/>
                  <w:u w:val="single"/>
                  <w:lang w:eastAsia="ru-RU"/>
                </w:rPr>
                <w:t>4-қосымшаға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Лицензиялар санитариялық- эпидемиологиялық қорытындыны «Лицензиялау туралы» 2007 жылғы 11 қаңтардағы Қазақстан Республикасы Заңының </w:t>
            </w:r>
            <w:hyperlink r:id="rId9" w:history="1">
              <w:r w:rsidRPr="00DA2757">
                <w:rPr>
                  <w:rFonts w:ascii="Times New Roman" w:eastAsia="Times New Roman" w:hAnsi="Times New Roman" w:cs="Times New Roman"/>
                  <w:b/>
                  <w:bCs/>
                  <w:color w:val="000080"/>
                  <w:sz w:val="24"/>
                  <w:szCs w:val="24"/>
                  <w:u w:val="single"/>
                  <w:lang w:eastAsia="ru-RU"/>
                </w:rPr>
                <w:t>42-бабының 5-тармағына</w:t>
              </w:r>
            </w:hyperlink>
            <w:r w:rsidRPr="00DA2757">
              <w:rPr>
                <w:rFonts w:ascii="Times New Roman" w:eastAsia="Times New Roman" w:hAnsi="Times New Roman" w:cs="Times New Roman"/>
                <w:color w:val="000000"/>
                <w:sz w:val="24"/>
                <w:szCs w:val="24"/>
                <w:lang w:eastAsia="ru-RU"/>
              </w:rPr>
              <w:t xml:space="preserve"> сәйкес денсаулық сақтау саласындағы уәкілетті органмен келісу тәртібімен сұратады</w:t>
            </w:r>
          </w:p>
        </w:tc>
      </w:tr>
      <w:tr w:rsidR="00DA2757" w:rsidRPr="00DA2757" w:rsidTr="00DA2757">
        <w:trPr>
          <w:jc w:val="center"/>
        </w:trPr>
        <w:tc>
          <w:tcPr>
            <w:tcW w:w="24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bookmarkStart w:id="14" w:name="sub1003436398" w:colFirst="2" w:colLast="2"/>
            <w:r w:rsidRPr="00DA2757">
              <w:rPr>
                <w:rFonts w:ascii="Times New Roman" w:eastAsia="Times New Roman" w:hAnsi="Times New Roman" w:cs="Times New Roman"/>
                <w:color w:val="000000"/>
                <w:sz w:val="24"/>
                <w:szCs w:val="24"/>
                <w:lang w:eastAsia="ru-RU"/>
              </w:rPr>
              <w:t>6.</w:t>
            </w:r>
          </w:p>
        </w:tc>
        <w:tc>
          <w:tcPr>
            <w:tcW w:w="13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1. Пайдалы оқу алаңы, материалдық-техникалық базасы мен техникалық оқу құралдарының болуы туралы мәліметтер нысаны (осы біліктілік талаптарына </w:t>
            </w:r>
            <w:hyperlink r:id="rId10" w:history="1">
              <w:r w:rsidRPr="00DA2757">
                <w:rPr>
                  <w:rFonts w:ascii="Times New Roman" w:eastAsia="Times New Roman" w:hAnsi="Times New Roman" w:cs="Times New Roman"/>
                  <w:b/>
                  <w:bCs/>
                  <w:color w:val="000080"/>
                  <w:sz w:val="24"/>
                  <w:szCs w:val="24"/>
                  <w:u w:val="single"/>
                  <w:lang w:eastAsia="ru-RU"/>
                </w:rPr>
                <w:t>5-қосымшаға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Жылжымайтын мүлікке тіркелген құқығы және оның техникалық сипаттамасы туралы ақпарат «Жылжымайтын мүлік тіркелімі» МДҚ АЖ-дан деректер алу мүмкін болған жағдайда ұсынылмайды</w:t>
            </w:r>
          </w:p>
        </w:tc>
      </w:tr>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 Ғимараттарға</w:t>
            </w:r>
          </w:p>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шаруашылық жүргізу немесе жедел басқару құқығын растайтын құжаттардың көшірмелері</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r>
      <w:tr w:rsidR="00DA2757" w:rsidRPr="00DA2757" w:rsidTr="00DA2757">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2. Негізгі орта білімнің, жалпы орта білімнің білім беру оқу бағдарламаларын іске </w:t>
            </w:r>
            <w:r w:rsidRPr="00DA2757">
              <w:rPr>
                <w:rFonts w:ascii="Times New Roman" w:eastAsia="Times New Roman" w:hAnsi="Times New Roman" w:cs="Times New Roman"/>
                <w:color w:val="000000"/>
                <w:sz w:val="24"/>
                <w:szCs w:val="24"/>
                <w:lang w:eastAsia="ru-RU"/>
              </w:rPr>
              <w:lastRenderedPageBreak/>
              <w:t>асыратын білім беру ұйымдарының қызметі үшін:</w:t>
            </w: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1.</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Оқу жұмыс жоспарларының үлгілік оқу жоспарларына сәйкестігі</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бекіткен үлгілік оқу жоспарларына сәйкес әзірленген оқу жұмыс жоспарларының көшірмелері</w:t>
            </w:r>
          </w:p>
        </w:tc>
        <w:tc>
          <w:tcPr>
            <w:tcW w:w="18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Жоғары және бірінші санаттағы мұғалімдердің үлесі олардың жалпы санының кемінде 30%</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Педагог және оқытушы кадрлармен жасақталуы туралы мәліметтер нысаны (осы біліктілік талаптарына </w:t>
            </w:r>
            <w:hyperlink r:id="rId11" w:history="1">
              <w:r w:rsidRPr="00DA2757">
                <w:rPr>
                  <w:rFonts w:ascii="Times New Roman" w:eastAsia="Times New Roman" w:hAnsi="Times New Roman" w:cs="Times New Roman"/>
                  <w:b/>
                  <w:bCs/>
                  <w:color w:val="000080"/>
                  <w:sz w:val="24"/>
                  <w:szCs w:val="24"/>
                  <w:u w:val="single"/>
                  <w:lang w:eastAsia="ru-RU"/>
                </w:rPr>
                <w:t>1-қосымшаға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3.</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Қазақстан Республикасының мемлекеттік жалпыға міндетті білім беру стандарттарына және негізгі орта және жалпы орта білім берудің үлгілік оқу жоспарына сәйкес толық оқу цикліне білім алушылар контингентіне шаққандағы оқу әдебиеті қорының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Қазақстан Республикасы Білім және ғылым министрлігі ұсынған оқу жоспарына және оқу әдебиеті тізбесіне сәйкес оқу әдебиетінің тізбесін қамтитын оқу, оқу-әдістемелік және ғылыми әдебиеттер қорының болуы туралы мәліметтер нысаны (осы біліктілік талаптарына </w:t>
            </w:r>
            <w:hyperlink r:id="rId12" w:history="1">
              <w:r w:rsidRPr="00DA2757">
                <w:rPr>
                  <w:rFonts w:ascii="Times New Roman" w:eastAsia="Times New Roman" w:hAnsi="Times New Roman" w:cs="Times New Roman"/>
                  <w:b/>
                  <w:bCs/>
                  <w:color w:val="000080"/>
                  <w:sz w:val="24"/>
                  <w:szCs w:val="24"/>
                  <w:u w:val="single"/>
                  <w:lang w:eastAsia="ru-RU"/>
                </w:rPr>
                <w:t>2-қосымшаға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4.</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алушыларға медициналық қызмет көрсетудің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Медициналық пунктінің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hyperlink r:id="rId13" w:history="1">
              <w:r w:rsidRPr="00DA2757">
                <w:rPr>
                  <w:rFonts w:ascii="Times New Roman" w:eastAsia="Times New Roman" w:hAnsi="Times New Roman" w:cs="Times New Roman"/>
                  <w:b/>
                  <w:bCs/>
                  <w:color w:val="000080"/>
                  <w:sz w:val="24"/>
                  <w:szCs w:val="24"/>
                  <w:u w:val="single"/>
                  <w:lang w:eastAsia="ru-RU"/>
                </w:rPr>
                <w:t>3-қосымшаға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Лицензияның мәртебесі «Е-лицензиялау» МДҚ АЖ-ны пайдалана отырып тексеріледі</w:t>
            </w: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5.</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алушыларға арналған тамақтану объектісінің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hyperlink r:id="rId14" w:history="1">
              <w:r w:rsidRPr="00DA2757">
                <w:rPr>
                  <w:rFonts w:ascii="Times New Roman" w:eastAsia="Times New Roman" w:hAnsi="Times New Roman" w:cs="Times New Roman"/>
                  <w:b/>
                  <w:bCs/>
                  <w:color w:val="000080"/>
                  <w:sz w:val="24"/>
                  <w:szCs w:val="24"/>
                  <w:u w:val="single"/>
                  <w:lang w:eastAsia="ru-RU"/>
                </w:rPr>
                <w:t>4-қосымшаға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Лицензиар санитариялық-эпидемиологиялық қорытындыны «Лицензиялау туралы» 2007 жылғы 11 қаңтардағы Қазақстан Республикасы Заңының </w:t>
            </w:r>
            <w:hyperlink r:id="rId15" w:history="1">
              <w:r w:rsidRPr="00DA2757">
                <w:rPr>
                  <w:rFonts w:ascii="Times New Roman" w:eastAsia="Times New Roman" w:hAnsi="Times New Roman" w:cs="Times New Roman"/>
                  <w:b/>
                  <w:bCs/>
                  <w:color w:val="000080"/>
                  <w:sz w:val="24"/>
                  <w:szCs w:val="24"/>
                  <w:u w:val="single"/>
                  <w:lang w:eastAsia="ru-RU"/>
                </w:rPr>
                <w:t>42-бабының 5-тармағына</w:t>
              </w:r>
            </w:hyperlink>
            <w:r w:rsidRPr="00DA2757">
              <w:rPr>
                <w:rFonts w:ascii="Times New Roman" w:eastAsia="Times New Roman" w:hAnsi="Times New Roman" w:cs="Times New Roman"/>
                <w:color w:val="000000"/>
                <w:sz w:val="24"/>
                <w:szCs w:val="24"/>
                <w:lang w:eastAsia="ru-RU"/>
              </w:rPr>
              <w:t xml:space="preserve"> сәйкес денсаулық сақтау саласындағы уәкілетті органмен келісу тәртібімен сұратады</w:t>
            </w:r>
          </w:p>
        </w:tc>
      </w:tr>
      <w:tr w:rsidR="00DA2757" w:rsidRPr="00DA2757" w:rsidTr="00DA2757">
        <w:trPr>
          <w:jc w:val="center"/>
        </w:trPr>
        <w:tc>
          <w:tcPr>
            <w:tcW w:w="24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6.</w:t>
            </w:r>
          </w:p>
        </w:tc>
        <w:tc>
          <w:tcPr>
            <w:tcW w:w="13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Білім беру қызметінің </w:t>
            </w:r>
            <w:r w:rsidRPr="00DA2757">
              <w:rPr>
                <w:rFonts w:ascii="Times New Roman" w:eastAsia="Times New Roman" w:hAnsi="Times New Roman" w:cs="Times New Roman"/>
                <w:color w:val="000000"/>
                <w:sz w:val="24"/>
                <w:szCs w:val="24"/>
                <w:lang w:eastAsia="ru-RU"/>
              </w:rPr>
              <w:lastRenderedPageBreak/>
              <w:t>сапасын қамтамасыз ететін, меншікті не шаруашылық жүргізу немесе жедел басқару құқығына тиесілі материалдық және материалдық емес активтердің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 xml:space="preserve">1. Пайдалы оқу алаңы, </w:t>
            </w:r>
            <w:r w:rsidRPr="00DA2757">
              <w:rPr>
                <w:rFonts w:ascii="Times New Roman" w:eastAsia="Times New Roman" w:hAnsi="Times New Roman" w:cs="Times New Roman"/>
                <w:color w:val="000000"/>
                <w:sz w:val="24"/>
                <w:szCs w:val="24"/>
                <w:lang w:eastAsia="ru-RU"/>
              </w:rPr>
              <w:lastRenderedPageBreak/>
              <w:t xml:space="preserve">материалдық-техникалық базасы мен техникалық оқу құралдарының болуы туралы мәліметтер нысаны (осы біліктілік талаптарына </w:t>
            </w:r>
            <w:hyperlink r:id="rId16" w:history="1">
              <w:r w:rsidRPr="00DA2757">
                <w:rPr>
                  <w:rFonts w:ascii="Times New Roman" w:eastAsia="Times New Roman" w:hAnsi="Times New Roman" w:cs="Times New Roman"/>
                  <w:b/>
                  <w:bCs/>
                  <w:color w:val="000080"/>
                  <w:sz w:val="24"/>
                  <w:szCs w:val="24"/>
                  <w:u w:val="single"/>
                  <w:lang w:eastAsia="ru-RU"/>
                </w:rPr>
                <w:t>5-қосымшаға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 xml:space="preserve">Жылжымайтын мүлікке </w:t>
            </w:r>
            <w:r w:rsidRPr="00DA2757">
              <w:rPr>
                <w:rFonts w:ascii="Times New Roman" w:eastAsia="Times New Roman" w:hAnsi="Times New Roman" w:cs="Times New Roman"/>
                <w:color w:val="000000"/>
                <w:sz w:val="24"/>
                <w:szCs w:val="24"/>
                <w:lang w:eastAsia="ru-RU"/>
              </w:rPr>
              <w:lastRenderedPageBreak/>
              <w:t>тіркелген құқығы және оның техникалық сипаттамасы туралы ақпарат «Жылжымайтын мүлік тіркелімі» МДҚ АЖ-ны деректер алу мүмкін болған жағдайда ұсынылмайды</w:t>
            </w:r>
          </w:p>
        </w:tc>
      </w:tr>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 Ғимараттарға шаруашылық жүргізу немесе жедел басқару құқығын растайтын құжаттардың көшірмелері</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bookmarkStart w:id="15" w:name="sub1003436399" w:colFirst="2" w:colLast="2"/>
            <w:r w:rsidRPr="00DA2757">
              <w:rPr>
                <w:rFonts w:ascii="Times New Roman" w:eastAsia="Times New Roman" w:hAnsi="Times New Roman" w:cs="Times New Roman"/>
                <w:color w:val="000000"/>
                <w:sz w:val="24"/>
                <w:szCs w:val="24"/>
                <w:lang w:eastAsia="ru-RU"/>
              </w:rPr>
              <w:t>7.</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Интернет желісіне қосылған компьютерлік сыныптармен, оқу-зертхана жабдықтарымен, оқу пәндерінің кабинеттерімен жарақталуы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Компьютерлік сыныптардың, оқу зертханаларының, оқу пәндері кабинеттерінің болуы туралы ақпарат қамтылған, оқу үдерісін материалдық-техникалық қамтамасыз ету туралы мәліметтер нысаны (осы біліктілік талаптарына </w:t>
            </w:r>
            <w:hyperlink r:id="rId17" w:history="1">
              <w:r w:rsidRPr="00DA2757">
                <w:rPr>
                  <w:rFonts w:ascii="Times New Roman" w:eastAsia="Times New Roman" w:hAnsi="Times New Roman" w:cs="Times New Roman"/>
                  <w:b/>
                  <w:bCs/>
                  <w:color w:val="000080"/>
                  <w:sz w:val="24"/>
                  <w:szCs w:val="24"/>
                  <w:u w:val="single"/>
                  <w:lang w:eastAsia="ru-RU"/>
                </w:rPr>
                <w:t>6-қосымшаға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3. Техникалық және кәсіптік білімнің кәсіптік оқу бағдарламаларын іске асыратын білім беру ұйымдарының қызметі үшін:</w:t>
            </w: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Оқу жұмыс жоспарларының үлгілік оқу жоспарларына сәйкестігі</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бекіткен үлгілік оқу жоспарларына сәйкес әзірленген оқу жұмыс жоспарларының көшірмелері</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Штаттағы педагогтар үлесінің олардың жалпы санының кемінде 70%</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Педагог және оқытушы кадрлармен жасақталуы туралы мәліметтер нысаны (осы біліктілік талаптарына </w:t>
            </w:r>
            <w:hyperlink r:id="rId18" w:history="1">
              <w:r w:rsidRPr="00DA2757">
                <w:rPr>
                  <w:rFonts w:ascii="Times New Roman" w:eastAsia="Times New Roman" w:hAnsi="Times New Roman" w:cs="Times New Roman"/>
                  <w:b/>
                  <w:bCs/>
                  <w:color w:val="000080"/>
                  <w:sz w:val="24"/>
                  <w:szCs w:val="24"/>
                  <w:u w:val="single"/>
                  <w:lang w:eastAsia="ru-RU"/>
                </w:rPr>
                <w:t>1-қосымшаға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3.</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Жоғары және бipiнші санаттағы мұғалімдердің және (немесе) магистрлер үлесінің олардың жалпы санының кемінде 30%</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Педагог және оқытушы кадрлармен жасақталуы туралы мәліметтер нысаны (осы біліктілік талаптарына </w:t>
            </w:r>
            <w:hyperlink r:id="rId19" w:history="1">
              <w:r w:rsidRPr="00DA2757">
                <w:rPr>
                  <w:rFonts w:ascii="Times New Roman" w:eastAsia="Times New Roman" w:hAnsi="Times New Roman" w:cs="Times New Roman"/>
                  <w:b/>
                  <w:bCs/>
                  <w:color w:val="000080"/>
                  <w:sz w:val="24"/>
                  <w:szCs w:val="24"/>
                  <w:u w:val="single"/>
                  <w:lang w:eastAsia="ru-RU"/>
                </w:rPr>
                <w:t>1-қосымшаға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4.</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Қазақстан Республикасының мемлекеттік жалпыға міндетті білім беру </w:t>
            </w:r>
            <w:r w:rsidRPr="00DA2757">
              <w:rPr>
                <w:rFonts w:ascii="Times New Roman" w:eastAsia="Times New Roman" w:hAnsi="Times New Roman" w:cs="Times New Roman"/>
                <w:color w:val="000000"/>
                <w:sz w:val="24"/>
                <w:szCs w:val="24"/>
                <w:lang w:eastAsia="ru-RU"/>
              </w:rPr>
              <w:lastRenderedPageBreak/>
              <w:t>стандарттарына әрі техникалық және кәсіптік білімнің үлгілік оқу жоспарына сәйкес толық оқу цикліне білім алушылар контингенті не шаққандағы оқу әдебиеті қорының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 xml:space="preserve">Қазақстан Республикасы Білім және ғылым министрлігі ұсынған оқу жоспарына және оқу </w:t>
            </w:r>
            <w:r w:rsidRPr="00DA2757">
              <w:rPr>
                <w:rFonts w:ascii="Times New Roman" w:eastAsia="Times New Roman" w:hAnsi="Times New Roman" w:cs="Times New Roman"/>
                <w:color w:val="000000"/>
                <w:sz w:val="24"/>
                <w:szCs w:val="24"/>
                <w:lang w:eastAsia="ru-RU"/>
              </w:rPr>
              <w:lastRenderedPageBreak/>
              <w:t xml:space="preserve">әдебиеті тізбесіне сәйкес оқу әдебиетінің тізбесін қамтитын оқу, оқу-әдістемелік және ғылыми әдебиеттер қорының болуы туралы мәліметтер нысаны (осы біліктілік талаптарына </w:t>
            </w:r>
            <w:hyperlink r:id="rId20" w:history="1">
              <w:r w:rsidRPr="00DA2757">
                <w:rPr>
                  <w:rFonts w:ascii="Times New Roman" w:eastAsia="Times New Roman" w:hAnsi="Times New Roman" w:cs="Times New Roman"/>
                  <w:b/>
                  <w:bCs/>
                  <w:color w:val="000080"/>
                  <w:sz w:val="24"/>
                  <w:szCs w:val="24"/>
                  <w:u w:val="single"/>
                  <w:lang w:eastAsia="ru-RU"/>
                </w:rPr>
                <w:t>2-қосымшаға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5.</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Интернет желісіне қосылған компьютерлік сыныптармен, оқу кабинеттерімен, оқу-өндірістік шеберханалармен, оқу шаруашылық және оқу полигондарымен жарақталуы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Компьютерлік сыныптардың, оқу зертханаларының, оқу пәндері кабинеттерінің болуы туралы ақпаратты қамтитын, оқу үдерісін материалдық-техникалық қамтамасыз ету туралы мәліметтер нысаны (осы біліктілік талаптарына </w:t>
            </w:r>
            <w:hyperlink r:id="rId21" w:history="1">
              <w:r w:rsidRPr="00DA2757">
                <w:rPr>
                  <w:rFonts w:ascii="Times New Roman" w:eastAsia="Times New Roman" w:hAnsi="Times New Roman" w:cs="Times New Roman"/>
                  <w:b/>
                  <w:bCs/>
                  <w:color w:val="000080"/>
                  <w:sz w:val="24"/>
                  <w:szCs w:val="24"/>
                  <w:u w:val="single"/>
                  <w:lang w:eastAsia="ru-RU"/>
                </w:rPr>
                <w:t>6-қосымшаға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6.</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Практикадан өткізу базалары ретінде айқындалған ұйымдармен жасалған шарттардың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Сұратылып отырған мамандыққа немесе біліктілікке сәйкес практикадан өткізу базалары ретінде айқындалған ұйымдармен жасалған шарттар көшірмелері</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bookmarkStart w:id="16" w:name="sub1003436400" w:colFirst="2" w:colLast="2"/>
            <w:r w:rsidRPr="00DA2757">
              <w:rPr>
                <w:rFonts w:ascii="Times New Roman" w:eastAsia="Times New Roman" w:hAnsi="Times New Roman" w:cs="Times New Roman"/>
                <w:color w:val="000000"/>
                <w:sz w:val="24"/>
                <w:szCs w:val="24"/>
                <w:lang w:eastAsia="ru-RU"/>
              </w:rPr>
              <w:t>7.</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алушының бір жылғы оқуына жұмсалатын ең төменгі шығыстардың Қазақстан Республикасы Үкіметінің тиісті оқу жылына арналған техникалық және кәсіптік білімі бар мамандар даярлауға арналған мемлекеттік тапсырысты бекіту жөніндегі қаулысында көзделген шығыстар деңгейіне сәйкестігі</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Сұратылып отырған мамандық немесе біліктілік бойынша ағымдағы оқу жылында бір маманға кететін шығыстар туралы ақпаратты қамтитын мәліметтер нысаны (осы біліктілік талаптарына </w:t>
            </w:r>
            <w:hyperlink r:id="rId22" w:history="1">
              <w:r w:rsidRPr="00DA2757">
                <w:rPr>
                  <w:rFonts w:ascii="Times New Roman" w:eastAsia="Times New Roman" w:hAnsi="Times New Roman" w:cs="Times New Roman"/>
                  <w:b/>
                  <w:bCs/>
                  <w:color w:val="000080"/>
                  <w:sz w:val="24"/>
                  <w:szCs w:val="24"/>
                  <w:u w:val="single"/>
                  <w:lang w:eastAsia="ru-RU"/>
                </w:rPr>
                <w:t>7-қосымшаға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8.</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алушыларға медициналық қызмет көрсетудің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Медициналық пунктінің болуы және медициналық қызметке лицензияның нөмірі туралы ақпаратты қамтитын медициналық </w:t>
            </w:r>
            <w:r w:rsidRPr="00DA2757">
              <w:rPr>
                <w:rFonts w:ascii="Times New Roman" w:eastAsia="Times New Roman" w:hAnsi="Times New Roman" w:cs="Times New Roman"/>
                <w:color w:val="000000"/>
                <w:sz w:val="24"/>
                <w:szCs w:val="24"/>
                <w:lang w:eastAsia="ru-RU"/>
              </w:rPr>
              <w:lastRenderedPageBreak/>
              <w:t xml:space="preserve">қызмет көрсетудің болуы туралы мәліметтер нысаны (осы біліктілік талаптарына </w:t>
            </w:r>
            <w:hyperlink r:id="rId23" w:history="1">
              <w:r w:rsidRPr="00DA2757">
                <w:rPr>
                  <w:rFonts w:ascii="Times New Roman" w:eastAsia="Times New Roman" w:hAnsi="Times New Roman" w:cs="Times New Roman"/>
                  <w:b/>
                  <w:bCs/>
                  <w:color w:val="000080"/>
                  <w:sz w:val="24"/>
                  <w:szCs w:val="24"/>
                  <w:u w:val="single"/>
                  <w:lang w:eastAsia="ru-RU"/>
                </w:rPr>
                <w:t>3-қосымшаға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Лицензиялардың мәртебесі «Е-лицензиялау» МДҚ АЖ-ны пайдалана отырып тексеріледі</w:t>
            </w: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9.</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алушыларға арналған тамақтандыру объектісінің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hyperlink r:id="rId24" w:history="1">
              <w:r w:rsidRPr="00DA2757">
                <w:rPr>
                  <w:rFonts w:ascii="Times New Roman" w:eastAsia="Times New Roman" w:hAnsi="Times New Roman" w:cs="Times New Roman"/>
                  <w:b/>
                  <w:bCs/>
                  <w:color w:val="000080"/>
                  <w:sz w:val="24"/>
                  <w:szCs w:val="24"/>
                  <w:u w:val="single"/>
                  <w:lang w:eastAsia="ru-RU"/>
                </w:rPr>
                <w:t>4-қосымшаға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Лицензиар санитариялық-эпидемиологиялық қорытындыны «Лицензиялау туралы» 2007 жылғы 11 қаңтардағы Қазақстан Республикасы Заңының </w:t>
            </w:r>
            <w:hyperlink r:id="rId25" w:history="1">
              <w:r w:rsidRPr="00DA2757">
                <w:rPr>
                  <w:rFonts w:ascii="Times New Roman" w:eastAsia="Times New Roman" w:hAnsi="Times New Roman" w:cs="Times New Roman"/>
                  <w:b/>
                  <w:bCs/>
                  <w:color w:val="000080"/>
                  <w:sz w:val="24"/>
                  <w:szCs w:val="24"/>
                  <w:u w:val="single"/>
                  <w:lang w:eastAsia="ru-RU"/>
                </w:rPr>
                <w:t>42-бабының 5-тармағына</w:t>
              </w:r>
            </w:hyperlink>
            <w:r w:rsidRPr="00DA2757">
              <w:rPr>
                <w:rFonts w:ascii="Times New Roman" w:eastAsia="Times New Roman" w:hAnsi="Times New Roman" w:cs="Times New Roman"/>
                <w:color w:val="000000"/>
                <w:sz w:val="24"/>
                <w:szCs w:val="24"/>
                <w:lang w:eastAsia="ru-RU"/>
              </w:rPr>
              <w:t xml:space="preserve"> сәйкес денсаулық сақтау саласындағы уәкілетті органмен келісу тәртібімен сұратады</w:t>
            </w:r>
          </w:p>
        </w:tc>
      </w:tr>
      <w:tr w:rsidR="00DA2757" w:rsidRPr="00DA2757" w:rsidTr="00DA2757">
        <w:trPr>
          <w:jc w:val="center"/>
        </w:trPr>
        <w:tc>
          <w:tcPr>
            <w:tcW w:w="24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10.</w:t>
            </w:r>
          </w:p>
        </w:tc>
        <w:tc>
          <w:tcPr>
            <w:tcW w:w="13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1. Пайдалы оқу алаңы, материалдық-техникалық базасы мен техникалық оқу құралдарының болуы туралы мәліметтер нысаны (осы біліктілік талаптарына </w:t>
            </w:r>
            <w:hyperlink r:id="rId26" w:history="1">
              <w:r w:rsidRPr="00DA2757">
                <w:rPr>
                  <w:rFonts w:ascii="Times New Roman" w:eastAsia="Times New Roman" w:hAnsi="Times New Roman" w:cs="Times New Roman"/>
                  <w:b/>
                  <w:bCs/>
                  <w:color w:val="000080"/>
                  <w:sz w:val="24"/>
                  <w:szCs w:val="24"/>
                  <w:u w:val="single"/>
                  <w:lang w:eastAsia="ru-RU"/>
                </w:rPr>
                <w:t>5-қосымшаға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Жылжымайтын мүлікке тіркелген құқығы және оның техникалық сипаттамасы туралы ақпарат «Жылжымайтын мүлік тіркелімі» МДҚ АЖ-ны деректер алу мүмкін болған жағдайда ұсынылмайды</w:t>
            </w:r>
          </w:p>
        </w:tc>
      </w:tr>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 Ғимараттарға шаруашылық жүргізу немесе жедел басқару құқығын растайтын құжаттардың көшірмелері</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r>
      <w:tr w:rsidR="00DA2757" w:rsidRPr="00DA2757" w:rsidTr="00DA2757">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4. Орта білімнен кейінгі кәсіптік оқу бағдарламаларын іске асыратын білім беру ұйымдарының қызметі үшін:</w:t>
            </w: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Оқу жұмыс жоспарларының үлгілік оқу жоспарларына сәйкестігі</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бекіткен үлгілік оқу жоспарларына сәйкес әзірленген оқу жұмыс жоспарларының көшірмелері</w:t>
            </w:r>
          </w:p>
        </w:tc>
        <w:tc>
          <w:tcPr>
            <w:tcW w:w="18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Штаттағы педагог қызметкерлер үлесінің олардың жалпы санының кемінде 70%</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Педагог және оқытушы кадрлармен жасақталуы туралы мәліметтер нысаны (осы біліктілік талаптарына </w:t>
            </w:r>
            <w:hyperlink r:id="rId27" w:history="1">
              <w:r w:rsidRPr="00DA2757">
                <w:rPr>
                  <w:rFonts w:ascii="Times New Roman" w:eastAsia="Times New Roman" w:hAnsi="Times New Roman" w:cs="Times New Roman"/>
                  <w:b/>
                  <w:bCs/>
                  <w:color w:val="000080"/>
                  <w:sz w:val="24"/>
                  <w:szCs w:val="24"/>
                  <w:u w:val="single"/>
                  <w:lang w:eastAsia="ru-RU"/>
                </w:rPr>
                <w:t>1-қосымшаға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3.</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Жоғары және бірінші санаттағы оқытушылардың және (немесе) магистрлердің, ғылыми дәрежелі және атағы </w:t>
            </w:r>
            <w:r w:rsidRPr="00DA2757">
              <w:rPr>
                <w:rFonts w:ascii="Times New Roman" w:eastAsia="Times New Roman" w:hAnsi="Times New Roman" w:cs="Times New Roman"/>
                <w:color w:val="000000"/>
                <w:sz w:val="24"/>
                <w:szCs w:val="24"/>
                <w:lang w:eastAsia="ru-RU"/>
              </w:rPr>
              <w:lastRenderedPageBreak/>
              <w:t>бар оқытушылар үлесінің олардың жалпы санының кемінде 40%</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 xml:space="preserve">Педагог және оқытушы кадрлармен жасақталуы туралы мәліметтер нысаны (осы біліктілік талаптарына </w:t>
            </w:r>
            <w:hyperlink r:id="rId28" w:history="1">
              <w:r w:rsidRPr="00DA2757">
                <w:rPr>
                  <w:rFonts w:ascii="Times New Roman" w:eastAsia="Times New Roman" w:hAnsi="Times New Roman" w:cs="Times New Roman"/>
                  <w:b/>
                  <w:bCs/>
                  <w:color w:val="000080"/>
                  <w:sz w:val="24"/>
                  <w:szCs w:val="24"/>
                  <w:u w:val="single"/>
                  <w:lang w:eastAsia="ru-RU"/>
                </w:rPr>
                <w:t>1-қосымшаға</w:t>
              </w:r>
            </w:hyperlink>
            <w:r w:rsidRPr="00DA2757">
              <w:rPr>
                <w:rFonts w:ascii="Times New Roman" w:eastAsia="Times New Roman" w:hAnsi="Times New Roman" w:cs="Times New Roman"/>
                <w:color w:val="000000"/>
                <w:sz w:val="24"/>
                <w:szCs w:val="24"/>
                <w:lang w:eastAsia="ru-RU"/>
              </w:rPr>
              <w:t xml:space="preserve"> сәйкес </w:t>
            </w:r>
            <w:r w:rsidRPr="00DA2757">
              <w:rPr>
                <w:rFonts w:ascii="Times New Roman" w:eastAsia="Times New Roman" w:hAnsi="Times New Roman" w:cs="Times New Roman"/>
                <w:color w:val="000000"/>
                <w:sz w:val="24"/>
                <w:szCs w:val="24"/>
                <w:lang w:eastAsia="ru-RU"/>
              </w:rPr>
              <w:lastRenderedPageBreak/>
              <w:t>нысан бойынша)</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4.</w:t>
            </w:r>
          </w:p>
        </w:tc>
        <w:tc>
          <w:tcPr>
            <w:tcW w:w="13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Қазақстан Республикасының мемлекеттік жалпыға міндетті білім беру стандарттарына және орта білімнен кейінгі білімнің үлгілік оқу жоспарларына сәйкес толық оқу цикліне білім алушылар контингентіне шаққандағы оқу және оқу-әдістемелік әдебиет қорының болуы, оның ішінде цифрлы тасымалдағыштардағы - оқу жоспарының 20%-нан кем емес (әскери мамандықтардан басқа)</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Қазақстан Республикасы Білім және ғылым министрлігі ұсынған оқу жоспарына және оқу әдебиеті тізбесіне сәйкес оқу әдебиетінің тізбесін қамтитын оқу, оқу-әдістемелік және ғылыми әдебиеттер қорының болуы туралы мәліметтер нысаны (осы біліктілік талаптарына </w:t>
            </w:r>
            <w:hyperlink r:id="rId29" w:history="1">
              <w:r w:rsidRPr="00DA2757">
                <w:rPr>
                  <w:rFonts w:ascii="Times New Roman" w:eastAsia="Times New Roman" w:hAnsi="Times New Roman" w:cs="Times New Roman"/>
                  <w:b/>
                  <w:bCs/>
                  <w:color w:val="000080"/>
                  <w:sz w:val="24"/>
                  <w:szCs w:val="24"/>
                  <w:u w:val="single"/>
                  <w:lang w:eastAsia="ru-RU"/>
                </w:rPr>
                <w:t>2-қосымшаға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bookmarkStart w:id="17" w:name="sub1003436401" w:colFirst="2" w:colLast="2"/>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Қазақстан Республикасы Білім және ғылым министрлігі ұсынған оқу жоспарына және оқу әдебиеті тізбесіне сәйкес оқу әдебиетінің тізбесін қамтитын цифрлы тасымалдағыштардағы оқу, оқу-әдістемелік және ғылыми әдебиеттер қорының болуы туралы мәліметтер нысаны (осы біліктілік талаптарына </w:t>
            </w:r>
            <w:hyperlink r:id="rId30" w:history="1">
              <w:r w:rsidRPr="00DA2757">
                <w:rPr>
                  <w:rFonts w:ascii="Times New Roman" w:eastAsia="Times New Roman" w:hAnsi="Times New Roman" w:cs="Times New Roman"/>
                  <w:b/>
                  <w:bCs/>
                  <w:color w:val="000080"/>
                  <w:sz w:val="24"/>
                  <w:szCs w:val="24"/>
                  <w:u w:val="single"/>
                  <w:lang w:eastAsia="ru-RU"/>
                </w:rPr>
                <w:t>8-қосымшаға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5.</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Интернет желісіне қосылған компьютерлік сыныптармен, оқу кабинеттерімен, оқу-өндірістік шеберханалармен, оқу шаруашылық және оқу полигондарымен жарақталуы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Компьютерлік сыныптардың, оқу зертханаларының, оқу пәндері кабинеттерінің, оқу-өндірістік шеберханалардың, оқу шаруашылықтарының, оқу полигондарының болуы туралы ақпаратты қамтитын, оқу үдерісін материалдық-техникалық қамтамасыз ету туралы мәліметтер нысаны (осы біліктілік талаптарына </w:t>
            </w:r>
            <w:hyperlink r:id="rId31" w:history="1">
              <w:r w:rsidRPr="00DA2757">
                <w:rPr>
                  <w:rFonts w:ascii="Times New Roman" w:eastAsia="Times New Roman" w:hAnsi="Times New Roman" w:cs="Times New Roman"/>
                  <w:b/>
                  <w:bCs/>
                  <w:color w:val="000080"/>
                  <w:sz w:val="24"/>
                  <w:szCs w:val="24"/>
                  <w:u w:val="single"/>
                  <w:lang w:eastAsia="ru-RU"/>
                </w:rPr>
                <w:t>6-қосымшаға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6.</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Практикадан өткізу базалары ретінде айқындалған </w:t>
            </w:r>
            <w:r w:rsidRPr="00DA2757">
              <w:rPr>
                <w:rFonts w:ascii="Times New Roman" w:eastAsia="Times New Roman" w:hAnsi="Times New Roman" w:cs="Times New Roman"/>
                <w:color w:val="000000"/>
                <w:sz w:val="24"/>
                <w:szCs w:val="24"/>
                <w:lang w:eastAsia="ru-RU"/>
              </w:rPr>
              <w:lastRenderedPageBreak/>
              <w:t>ұйымдармен жасалған шарттардың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 xml:space="preserve">Сұратылып отырған мамандыққа немесе біліктілікке сәйкес </w:t>
            </w:r>
            <w:r w:rsidRPr="00DA2757">
              <w:rPr>
                <w:rFonts w:ascii="Times New Roman" w:eastAsia="Times New Roman" w:hAnsi="Times New Roman" w:cs="Times New Roman"/>
                <w:color w:val="000000"/>
                <w:sz w:val="24"/>
                <w:szCs w:val="24"/>
                <w:lang w:eastAsia="ru-RU"/>
              </w:rPr>
              <w:lastRenderedPageBreak/>
              <w:t>практикадан өткізу базалары ретінде айқындалған ұйымдармен жасалған шарттардың көшірмелері</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7.</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алушыларға медициналық қызмет көрсетудің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Медициналық пункттің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hyperlink r:id="rId32" w:history="1">
              <w:r w:rsidRPr="00DA2757">
                <w:rPr>
                  <w:rFonts w:ascii="Times New Roman" w:eastAsia="Times New Roman" w:hAnsi="Times New Roman" w:cs="Times New Roman"/>
                  <w:b/>
                  <w:bCs/>
                  <w:color w:val="000080"/>
                  <w:sz w:val="24"/>
                  <w:szCs w:val="24"/>
                  <w:u w:val="single"/>
                  <w:lang w:eastAsia="ru-RU"/>
                </w:rPr>
                <w:t>3-қосымшаға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Лицензиялардың мәртебесі «Е-лицензиялау» МДҚ АЖ-ны пайдалана отырып тексеріледі</w:t>
            </w: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8.</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алушыларға арналған тамақтану объектісінің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hyperlink r:id="rId33" w:history="1">
              <w:r w:rsidRPr="00DA2757">
                <w:rPr>
                  <w:rFonts w:ascii="Times New Roman" w:eastAsia="Times New Roman" w:hAnsi="Times New Roman" w:cs="Times New Roman"/>
                  <w:b/>
                  <w:bCs/>
                  <w:color w:val="000080"/>
                  <w:sz w:val="24"/>
                  <w:szCs w:val="24"/>
                  <w:u w:val="single"/>
                  <w:lang w:eastAsia="ru-RU"/>
                </w:rPr>
                <w:t>4-қосымшаға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Лицензиар санитариялық-эпидемиологиялық қорытындыны «Лицензиялау туралы» 2007 жылғы 11 қаңтардағы Қазақстан Республикасы Заңының </w:t>
            </w:r>
            <w:hyperlink r:id="rId34" w:history="1">
              <w:r w:rsidRPr="00DA2757">
                <w:rPr>
                  <w:rFonts w:ascii="Times New Roman" w:eastAsia="Times New Roman" w:hAnsi="Times New Roman" w:cs="Times New Roman"/>
                  <w:b/>
                  <w:bCs/>
                  <w:color w:val="000080"/>
                  <w:sz w:val="24"/>
                  <w:szCs w:val="24"/>
                  <w:u w:val="single"/>
                  <w:lang w:eastAsia="ru-RU"/>
                </w:rPr>
                <w:t>42-бабының 5-тармағына</w:t>
              </w:r>
            </w:hyperlink>
            <w:r w:rsidRPr="00DA2757">
              <w:rPr>
                <w:rFonts w:ascii="Times New Roman" w:eastAsia="Times New Roman" w:hAnsi="Times New Roman" w:cs="Times New Roman"/>
                <w:color w:val="000000"/>
                <w:sz w:val="24"/>
                <w:szCs w:val="24"/>
                <w:lang w:eastAsia="ru-RU"/>
              </w:rPr>
              <w:t xml:space="preserve"> сәйкес денсаулық сақтау саласындағы уәкілетті органмен келісу тәртібімен сұратады</w:t>
            </w:r>
          </w:p>
        </w:tc>
      </w:tr>
      <w:tr w:rsidR="00DA2757" w:rsidRPr="00DA2757" w:rsidTr="00DA2757">
        <w:trPr>
          <w:jc w:val="center"/>
        </w:trPr>
        <w:tc>
          <w:tcPr>
            <w:tcW w:w="24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9.</w:t>
            </w:r>
          </w:p>
        </w:tc>
        <w:tc>
          <w:tcPr>
            <w:tcW w:w="13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1. Пайдалы оқу алаңы, материалдық-техникалық базасы мен техникалық оқу құралдары туралы мәліметтер нысаны (осы біліктілік талаптарына </w:t>
            </w:r>
            <w:hyperlink r:id="rId35" w:history="1">
              <w:r w:rsidRPr="00DA2757">
                <w:rPr>
                  <w:rFonts w:ascii="Times New Roman" w:eastAsia="Times New Roman" w:hAnsi="Times New Roman" w:cs="Times New Roman"/>
                  <w:b/>
                  <w:bCs/>
                  <w:color w:val="000080"/>
                  <w:sz w:val="24"/>
                  <w:szCs w:val="24"/>
                  <w:u w:val="single"/>
                  <w:lang w:eastAsia="ru-RU"/>
                </w:rPr>
                <w:t>5-қосымшаға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Жылжымайтын мүлікке тіркелген құқығы және оның техникалық сипаттамасы туралы ақпарат «Жылжымайтын мүлік тіркелімі» МДҚ АЖ-дан деректер алу мүмкін болған жағдайда ұсынылмайды</w:t>
            </w:r>
          </w:p>
        </w:tc>
      </w:tr>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 Ғимараттарға шаруашылық жүргізу немесе жедел басқару құқығын растайтын құжаттардың көшірмелері</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r>
      <w:tr w:rsidR="00DA2757" w:rsidRPr="00DA2757" w:rsidTr="00DA2757">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5. Рухани білім беру бағдарламаларын іске асыратын білім беру ұйымдарының қызметі үшін:</w:t>
            </w: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басшылығы бекіткен даярлық бейіні бойынша білім беру бағдарламаларының және оқу жоспарларының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Мемлекеттік жалпыға міндетті білім беру стандартына сәйкес әзірленген және білім беру ұйымының басшысы бекіткен білім беру бағдарламаларының және оқу жоспарларының көшірмелері</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2.</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Даярлық бейіні бойынша жоғары рухани білімі бар штаттағы оқытушылардың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Педагог және оқытушы кадрлармен жасақталуы туралы мәліметтер нысаны (осы біліктілік талаптарына </w:t>
            </w:r>
            <w:hyperlink r:id="rId36" w:history="1">
              <w:r w:rsidRPr="00DA2757">
                <w:rPr>
                  <w:rFonts w:ascii="Times New Roman" w:eastAsia="Times New Roman" w:hAnsi="Times New Roman" w:cs="Times New Roman"/>
                  <w:b/>
                  <w:bCs/>
                  <w:color w:val="000080"/>
                  <w:sz w:val="24"/>
                  <w:szCs w:val="24"/>
                  <w:u w:val="single"/>
                  <w:lang w:eastAsia="ru-RU"/>
                </w:rPr>
                <w:t>1-қосымшаға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 </w:t>
            </w:r>
          </w:p>
        </w:tc>
        <w:tc>
          <w:tcPr>
            <w:tcW w:w="18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3.</w:t>
            </w:r>
          </w:p>
        </w:tc>
        <w:tc>
          <w:tcPr>
            <w:tcW w:w="13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алушылар контингентіне шаққанда бір білім алушыға толық оқу цикліне дінтану сараптамасынан өткен, саны кемінде 50 бірлік басылымнан келетін оқу әдебиеті қорының болуы, оның ішінде цифрлы тасымалдағыштарда - оқу жоспарының кемінде 20 %</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Оқу жоспарына сәйкес және дінтану сараптамасынан өткен оқу әдебиетінің тізбесін қамтитын оқу, оқу-әдістемелік және ғылыми әдебиеттер қорының болуы туралы мәліметтер нысаны (осы біліктілік талаптарына </w:t>
            </w:r>
            <w:hyperlink r:id="rId37" w:history="1">
              <w:r w:rsidRPr="00DA2757">
                <w:rPr>
                  <w:rFonts w:ascii="Times New Roman" w:eastAsia="Times New Roman" w:hAnsi="Times New Roman" w:cs="Times New Roman"/>
                  <w:b/>
                  <w:bCs/>
                  <w:color w:val="000080"/>
                  <w:sz w:val="24"/>
                  <w:szCs w:val="24"/>
                  <w:u w:val="single"/>
                  <w:lang w:eastAsia="ru-RU"/>
                </w:rPr>
                <w:t>2-қосымшаға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Оқу жоспарына сәйкес және дінтану сараптамасынан өткен оқу әдебиетінің тізбесін қамтитын цифрлы тасымалдағыштардағы оқу, оқу-әдістемелік және ғылыми әдебиеттер қорының болуы туралы мәліметтер нысаны (осы біліктілік талаптарына </w:t>
            </w:r>
            <w:hyperlink r:id="rId38" w:history="1">
              <w:r w:rsidRPr="00DA2757">
                <w:rPr>
                  <w:rFonts w:ascii="Times New Roman" w:eastAsia="Times New Roman" w:hAnsi="Times New Roman" w:cs="Times New Roman"/>
                  <w:b/>
                  <w:bCs/>
                  <w:color w:val="000080"/>
                  <w:sz w:val="24"/>
                  <w:szCs w:val="24"/>
                  <w:u w:val="single"/>
                  <w:lang w:eastAsia="ru-RU"/>
                </w:rPr>
                <w:t>8-қосымшаға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4.</w:t>
            </w:r>
          </w:p>
        </w:tc>
        <w:tc>
          <w:tcPr>
            <w:tcW w:w="13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Меншікті не шаруашылық жүргізу немесе жедел басқару құқығына тиесілі материалдық және материалдық емес активтердің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1. Пайдалы оқу алаңы, материалдық-техникалық базасы мен техникалық оқу құралдарының болуы туралы мәліметтер нысаны (осы біліктілік талаптарына </w:t>
            </w:r>
            <w:hyperlink r:id="rId39" w:history="1">
              <w:r w:rsidRPr="00DA2757">
                <w:rPr>
                  <w:rFonts w:ascii="Times New Roman" w:eastAsia="Times New Roman" w:hAnsi="Times New Roman" w:cs="Times New Roman"/>
                  <w:b/>
                  <w:bCs/>
                  <w:color w:val="000080"/>
                  <w:sz w:val="24"/>
                  <w:szCs w:val="24"/>
                  <w:u w:val="single"/>
                  <w:lang w:eastAsia="ru-RU"/>
                </w:rPr>
                <w:t>5-қосымшаға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Жылжымайтын мүлікке тіркелген құқығы және оның техникалық сипаттамасы туралы ақпарат «Жылжымайтын мүлік тіркелімі» МДҚ АЖ-дан деректер алу мүмкін болған жағдайда ұсынылмайды.</w:t>
            </w:r>
          </w:p>
        </w:tc>
      </w:tr>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 Ғимараттарға шаруашылық жүргізу немесе жедел басқару құқығын растайтын құжаттардың көшірмелері</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5.</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Интернет желісіне қосылған компьютерлік сыныптармен жарақталуы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Компьютерлік сыныптардың, оқу зертханаларының, оқу пәндері кабинеттерінің болуы туралы ақпарат </w:t>
            </w:r>
            <w:r w:rsidRPr="00DA2757">
              <w:rPr>
                <w:rFonts w:ascii="Times New Roman" w:eastAsia="Times New Roman" w:hAnsi="Times New Roman" w:cs="Times New Roman"/>
                <w:color w:val="000000"/>
                <w:sz w:val="24"/>
                <w:szCs w:val="24"/>
                <w:lang w:eastAsia="ru-RU"/>
              </w:rPr>
              <w:lastRenderedPageBreak/>
              <w:t xml:space="preserve">қамтылған, оқу үдерісін материалдық-техникалық қамтамасыз ету туралы мәліметтер нысаны (осы біліктілік талаптарына </w:t>
            </w:r>
            <w:hyperlink r:id="rId40" w:history="1">
              <w:r w:rsidRPr="00DA2757">
                <w:rPr>
                  <w:rFonts w:ascii="Times New Roman" w:eastAsia="Times New Roman" w:hAnsi="Times New Roman" w:cs="Times New Roman"/>
                  <w:b/>
                  <w:bCs/>
                  <w:color w:val="000080"/>
                  <w:sz w:val="24"/>
                  <w:szCs w:val="24"/>
                  <w:u w:val="single"/>
                  <w:lang w:eastAsia="ru-RU"/>
                </w:rPr>
                <w:t>6-қосымшаға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6.</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алушыларға медициналық қызмет көрсетудің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Медициналық пункттің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hyperlink r:id="rId41" w:history="1">
              <w:r w:rsidRPr="00DA2757">
                <w:rPr>
                  <w:rFonts w:ascii="Times New Roman" w:eastAsia="Times New Roman" w:hAnsi="Times New Roman" w:cs="Times New Roman"/>
                  <w:b/>
                  <w:bCs/>
                  <w:color w:val="000080"/>
                  <w:sz w:val="24"/>
                  <w:szCs w:val="24"/>
                  <w:u w:val="single"/>
                  <w:lang w:eastAsia="ru-RU"/>
                </w:rPr>
                <w:t>3-қосымшаға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Лицензияның мәртебесі «Е-лицензиялау» МДҚ АЖ-ны пайдалана отырып тексеріледі</w:t>
            </w: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7.</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алушыларға арналған тамақтандыру объектісінің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hyperlink r:id="rId42" w:history="1">
              <w:r w:rsidRPr="00DA2757">
                <w:rPr>
                  <w:rFonts w:ascii="Times New Roman" w:eastAsia="Times New Roman" w:hAnsi="Times New Roman" w:cs="Times New Roman"/>
                  <w:b/>
                  <w:bCs/>
                  <w:color w:val="000080"/>
                  <w:sz w:val="24"/>
                  <w:szCs w:val="24"/>
                  <w:u w:val="single"/>
                  <w:lang w:eastAsia="ru-RU"/>
                </w:rPr>
                <w:t>4-қосымшаға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Лицензиар санитариялық-эпидемиологиялық қорытындыны «Лицензиялау туралы» 2007 жылғы 11 қаңтардағы Қазақстан Республикасы Заңының </w:t>
            </w:r>
            <w:hyperlink r:id="rId43" w:history="1">
              <w:r w:rsidRPr="00DA2757">
                <w:rPr>
                  <w:rFonts w:ascii="Times New Roman" w:eastAsia="Times New Roman" w:hAnsi="Times New Roman" w:cs="Times New Roman"/>
                  <w:b/>
                  <w:bCs/>
                  <w:color w:val="000080"/>
                  <w:sz w:val="24"/>
                  <w:szCs w:val="24"/>
                  <w:u w:val="single"/>
                  <w:lang w:eastAsia="ru-RU"/>
                </w:rPr>
                <w:t>42-бабының 5-тармағына</w:t>
              </w:r>
            </w:hyperlink>
            <w:r w:rsidRPr="00DA2757">
              <w:rPr>
                <w:rFonts w:ascii="Times New Roman" w:eastAsia="Times New Roman" w:hAnsi="Times New Roman" w:cs="Times New Roman"/>
                <w:color w:val="000000"/>
                <w:sz w:val="24"/>
                <w:szCs w:val="24"/>
                <w:lang w:eastAsia="ru-RU"/>
              </w:rPr>
              <w:t xml:space="preserve"> сәйкес денсаулық сақтау саласындағы уәкілетті органмен келісу тәртібімен сұратады</w:t>
            </w:r>
          </w:p>
        </w:tc>
      </w:tr>
      <w:tr w:rsidR="00DA2757" w:rsidRPr="00DA2757" w:rsidTr="00DA2757">
        <w:trPr>
          <w:jc w:val="center"/>
        </w:trPr>
        <w:tc>
          <w:tcPr>
            <w:tcW w:w="24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8.</w:t>
            </w:r>
          </w:p>
        </w:tc>
        <w:tc>
          <w:tcPr>
            <w:tcW w:w="13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Осы діни білім беру мекемесінің жұмыс істеу орындылығының негіздемесі бар республикалық діни бірлестік және өңірлік діни бірлестік қолдаухатының және Қазақстан Республикасының аумағында діни бірлестікті тіркеу туралы мәліметтердің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 Республикалық діни бірлестік қолдаухатының көшірмесі</w:t>
            </w:r>
          </w:p>
        </w:tc>
        <w:tc>
          <w:tcPr>
            <w:tcW w:w="18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Лицензиар діни бірлестіктің тіркелгені туралы мәліметті «Заңды тұлға» МДҚ АЖ-дан сұратады</w:t>
            </w:r>
          </w:p>
        </w:tc>
      </w:tr>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 Өңірлік діни бірлестік қолдаухатының көшірмесі</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9.</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Мәлімделген діни білім беру бағдарламаларына Қазақстан Республикасы Дін істері агенттігінің сараптама қорытындысының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Мәлімделген діни білім беру бағдарламаларына Қазақстан Республикасы Дін істері агенттігінің қорытынды хатының көшірмесі</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6. Жоғары білімнің кәсіптік оқу бағдарламаларын іске асыратын білім беру ұйымдарының қызметі үшін:</w:t>
            </w: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bookmarkStart w:id="18" w:name="sub1003436403" w:colFirst="2" w:colLast="2"/>
            <w:r w:rsidRPr="00DA2757">
              <w:rPr>
                <w:rFonts w:ascii="Times New Roman" w:eastAsia="Times New Roman" w:hAnsi="Times New Roman" w:cs="Times New Roman"/>
                <w:color w:val="000000"/>
                <w:sz w:val="24"/>
                <w:szCs w:val="24"/>
                <w:lang w:eastAsia="ru-RU"/>
              </w:rPr>
              <w:t>1.</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Жоғары білімнің кәсіптік оқу бағдарламаларын іске асыру</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Бакалавриат және магистратура мамандықтары бойынша лицензияларының бар болуы туралы деректер нысаны (осы біліктілік талаптарына </w:t>
            </w:r>
            <w:hyperlink r:id="rId44" w:history="1">
              <w:r w:rsidRPr="00DA2757">
                <w:rPr>
                  <w:rFonts w:ascii="Times New Roman" w:eastAsia="Times New Roman" w:hAnsi="Times New Roman" w:cs="Times New Roman"/>
                  <w:b/>
                  <w:bCs/>
                  <w:color w:val="000080"/>
                  <w:sz w:val="24"/>
                  <w:szCs w:val="24"/>
                  <w:u w:val="single"/>
                  <w:lang w:eastAsia="ru-RU"/>
                </w:rPr>
                <w:t>9-қосымшаға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Лицензиялардың мәртебесі «Е-лицензиялау» МДҚ АЖ-ны пайдалана отырып тексеріледі</w:t>
            </w: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Оқу жұмыс жоспарларының үлгілік оқу жоспарларына сәйкестігі</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бекіткен үлгілік оқу жоспарларына сәйкес әзірленген оқу жұмыс жоспарларының көшірмелері</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3.</w:t>
            </w:r>
          </w:p>
        </w:tc>
        <w:tc>
          <w:tcPr>
            <w:tcW w:w="13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Сұратылып отырған мамандыққа сәйкес ұлттық, зерттеу университеттері, зерттеу университеттері, ұлттық жоғары оқу орындары, университеттер, академиялар үшін ғылыми-зерттеу және педагогикалық қызмет жүргізу, кадрлардың біліктілігін арттыру және қайта даярлау; институттар (консерваториялар, жоғары мектептер, жоғары училищелер) үшін - педагогикалық қызмет, кадрлардың біліктілігін арттыру және қайта даярлау</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1. Білім беру ұйымының ғылыми-зерттеу және педагогикалық жұмыстары туралы мәліметтер нысаны (осы біліктілік талаптарына </w:t>
            </w:r>
            <w:bookmarkStart w:id="19" w:name="sub1003436404"/>
            <w:r w:rsidRPr="00DA2757">
              <w:rPr>
                <w:rFonts w:ascii="Times New Roman" w:eastAsia="Times New Roman" w:hAnsi="Times New Roman" w:cs="Times New Roman"/>
                <w:color w:val="000000"/>
                <w:sz w:val="24"/>
                <w:szCs w:val="24"/>
                <w:lang w:eastAsia="ru-RU"/>
              </w:rPr>
              <w:fldChar w:fldCharType="begin"/>
            </w:r>
            <w:r w:rsidRPr="00DA2757">
              <w:rPr>
                <w:rFonts w:ascii="Times New Roman" w:eastAsia="Times New Roman" w:hAnsi="Times New Roman" w:cs="Times New Roman"/>
                <w:color w:val="000000"/>
                <w:sz w:val="24"/>
                <w:szCs w:val="24"/>
                <w:lang w:eastAsia="ru-RU"/>
              </w:rPr>
              <w:instrText xml:space="preserve"> HYPERLINK "jl:31349025.10%20" </w:instrText>
            </w:r>
            <w:r w:rsidRPr="00DA2757">
              <w:rPr>
                <w:rFonts w:ascii="Times New Roman" w:eastAsia="Times New Roman" w:hAnsi="Times New Roman" w:cs="Times New Roman"/>
                <w:color w:val="000000"/>
                <w:sz w:val="24"/>
                <w:szCs w:val="24"/>
                <w:lang w:eastAsia="ru-RU"/>
              </w:rPr>
              <w:fldChar w:fldCharType="separate"/>
            </w:r>
            <w:r w:rsidRPr="00DA2757">
              <w:rPr>
                <w:rFonts w:ascii="Times New Roman" w:eastAsia="Times New Roman" w:hAnsi="Times New Roman" w:cs="Times New Roman"/>
                <w:b/>
                <w:bCs/>
                <w:color w:val="000080"/>
                <w:sz w:val="24"/>
                <w:szCs w:val="24"/>
                <w:u w:val="single"/>
                <w:lang w:eastAsia="ru-RU"/>
              </w:rPr>
              <w:t>10-қосымшаға</w:t>
            </w:r>
            <w:r w:rsidRPr="00DA2757">
              <w:rPr>
                <w:rFonts w:ascii="Times New Roman" w:eastAsia="Times New Roman" w:hAnsi="Times New Roman" w:cs="Times New Roman"/>
                <w:color w:val="000000"/>
                <w:sz w:val="24"/>
                <w:szCs w:val="24"/>
                <w:lang w:eastAsia="ru-RU"/>
              </w:rPr>
              <w:fldChar w:fldCharType="end"/>
            </w:r>
            <w:bookmarkEnd w:id="19"/>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2. Сұратылып отырған мамандыққа сәйкес соңғы үш жылда өткен курстары, пәндері, орны мен уақыты көрсетіле отырып, біліктілігін арттыру туралы ақпаратты қамтыған кадрлардың біліктілігін арттыру және қайта даярлану туралы мәліметтер нысаны (осы біліктілік талаптарына </w:t>
            </w:r>
            <w:bookmarkStart w:id="20" w:name="sub1003436406"/>
            <w:r w:rsidRPr="00DA2757">
              <w:rPr>
                <w:rFonts w:ascii="Times New Roman" w:eastAsia="Times New Roman" w:hAnsi="Times New Roman" w:cs="Times New Roman"/>
                <w:color w:val="000000"/>
                <w:sz w:val="24"/>
                <w:szCs w:val="24"/>
                <w:lang w:eastAsia="ru-RU"/>
              </w:rPr>
              <w:fldChar w:fldCharType="begin"/>
            </w:r>
            <w:r w:rsidRPr="00DA2757">
              <w:rPr>
                <w:rFonts w:ascii="Times New Roman" w:eastAsia="Times New Roman" w:hAnsi="Times New Roman" w:cs="Times New Roman"/>
                <w:color w:val="000000"/>
                <w:sz w:val="24"/>
                <w:szCs w:val="24"/>
                <w:lang w:eastAsia="ru-RU"/>
              </w:rPr>
              <w:instrText xml:space="preserve"> HYPERLINK "jl:31349025.11%20" </w:instrText>
            </w:r>
            <w:r w:rsidRPr="00DA2757">
              <w:rPr>
                <w:rFonts w:ascii="Times New Roman" w:eastAsia="Times New Roman" w:hAnsi="Times New Roman" w:cs="Times New Roman"/>
                <w:color w:val="000000"/>
                <w:sz w:val="24"/>
                <w:szCs w:val="24"/>
                <w:lang w:eastAsia="ru-RU"/>
              </w:rPr>
              <w:fldChar w:fldCharType="separate"/>
            </w:r>
            <w:r w:rsidRPr="00DA2757">
              <w:rPr>
                <w:rFonts w:ascii="Times New Roman" w:eastAsia="Times New Roman" w:hAnsi="Times New Roman" w:cs="Times New Roman"/>
                <w:b/>
                <w:bCs/>
                <w:color w:val="000080"/>
                <w:sz w:val="24"/>
                <w:szCs w:val="24"/>
                <w:u w:val="single"/>
                <w:lang w:eastAsia="ru-RU"/>
              </w:rPr>
              <w:t>11-қосымшаға</w:t>
            </w:r>
            <w:r w:rsidRPr="00DA2757">
              <w:rPr>
                <w:rFonts w:ascii="Times New Roman" w:eastAsia="Times New Roman" w:hAnsi="Times New Roman" w:cs="Times New Roman"/>
                <w:color w:val="000000"/>
                <w:sz w:val="24"/>
                <w:szCs w:val="24"/>
                <w:lang w:eastAsia="ru-RU"/>
              </w:rPr>
              <w:fldChar w:fldCharType="end"/>
            </w:r>
            <w:bookmarkEnd w:id="20"/>
            <w:r w:rsidRPr="00DA2757">
              <w:rPr>
                <w:rFonts w:ascii="Times New Roman" w:eastAsia="Times New Roman" w:hAnsi="Times New Roman" w:cs="Times New Roman"/>
                <w:color w:val="000000"/>
                <w:sz w:val="24"/>
                <w:szCs w:val="24"/>
                <w:lang w:eastAsia="ru-RU"/>
              </w:rPr>
              <w:t xml:space="preserve"> сәйкес нысан бойынша)</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4.</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Бір оқытушыға есептегендегі студенттер контингентінің білім берудің мемлекеттік жалпыға міндетті білім стандартына сәйкестігі</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Сұратылып отырған мамандыққа алдын ала контингент туралы ақпаратты қамтыған мәліметтер нысаны (осы біліктілік талаптарына </w:t>
            </w:r>
            <w:bookmarkStart w:id="21" w:name="sub1003436407"/>
            <w:r w:rsidRPr="00DA2757">
              <w:rPr>
                <w:rFonts w:ascii="Times New Roman" w:eastAsia="Times New Roman" w:hAnsi="Times New Roman" w:cs="Times New Roman"/>
                <w:color w:val="000000"/>
                <w:sz w:val="24"/>
                <w:szCs w:val="24"/>
                <w:lang w:eastAsia="ru-RU"/>
              </w:rPr>
              <w:fldChar w:fldCharType="begin"/>
            </w:r>
            <w:r w:rsidRPr="00DA2757">
              <w:rPr>
                <w:rFonts w:ascii="Times New Roman" w:eastAsia="Times New Roman" w:hAnsi="Times New Roman" w:cs="Times New Roman"/>
                <w:color w:val="000000"/>
                <w:sz w:val="24"/>
                <w:szCs w:val="24"/>
                <w:lang w:eastAsia="ru-RU"/>
              </w:rPr>
              <w:instrText xml:space="preserve"> HYPERLINK "jl:31349025.12%20" </w:instrText>
            </w:r>
            <w:r w:rsidRPr="00DA2757">
              <w:rPr>
                <w:rFonts w:ascii="Times New Roman" w:eastAsia="Times New Roman" w:hAnsi="Times New Roman" w:cs="Times New Roman"/>
                <w:color w:val="000000"/>
                <w:sz w:val="24"/>
                <w:szCs w:val="24"/>
                <w:lang w:eastAsia="ru-RU"/>
              </w:rPr>
              <w:fldChar w:fldCharType="separate"/>
            </w:r>
            <w:r w:rsidRPr="00DA2757">
              <w:rPr>
                <w:rFonts w:ascii="Times New Roman" w:eastAsia="Times New Roman" w:hAnsi="Times New Roman" w:cs="Times New Roman"/>
                <w:b/>
                <w:bCs/>
                <w:color w:val="000080"/>
                <w:sz w:val="24"/>
                <w:szCs w:val="24"/>
                <w:u w:val="single"/>
                <w:lang w:eastAsia="ru-RU"/>
              </w:rPr>
              <w:t>12-қосымшаға</w:t>
            </w:r>
            <w:r w:rsidRPr="00DA2757">
              <w:rPr>
                <w:rFonts w:ascii="Times New Roman" w:eastAsia="Times New Roman" w:hAnsi="Times New Roman" w:cs="Times New Roman"/>
                <w:color w:val="000000"/>
                <w:sz w:val="24"/>
                <w:szCs w:val="24"/>
                <w:lang w:eastAsia="ru-RU"/>
              </w:rPr>
              <w:fldChar w:fldCharType="end"/>
            </w:r>
            <w:bookmarkEnd w:id="21"/>
            <w:r w:rsidRPr="00DA2757">
              <w:rPr>
                <w:rFonts w:ascii="Times New Roman" w:eastAsia="Times New Roman" w:hAnsi="Times New Roman" w:cs="Times New Roman"/>
                <w:color w:val="000000"/>
                <w:sz w:val="24"/>
                <w:szCs w:val="24"/>
                <w:lang w:eastAsia="ru-RU"/>
              </w:rPr>
              <w:t xml:space="preserve"> сәйкес нысан бойынша)</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5.</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Олардың жалпы санынан штаттағы оқытушылар үлесі, оның ішінде білім </w:t>
            </w:r>
            <w:r w:rsidRPr="00DA2757">
              <w:rPr>
                <w:rFonts w:ascii="Times New Roman" w:eastAsia="Times New Roman" w:hAnsi="Times New Roman" w:cs="Times New Roman"/>
                <w:color w:val="000000"/>
                <w:sz w:val="24"/>
                <w:szCs w:val="24"/>
                <w:lang w:eastAsia="ru-RU"/>
              </w:rPr>
              <w:lastRenderedPageBreak/>
              <w:t>берудің мемлекеттік жалпыға міндетті білім стандартының базалық циклдері мен бейінді пәндері бойынша: ұлттық зерттеу университеттері, ұлттық жоғары оқу орындары, университеттер, академиялар үшін кемінде 80%; институттар (консерваториялар, жоғары мектептер, жоғары училищелер) - кемінде 70%; педагогикалық мамандықтар үшін білім беру ұйымының түріне қарамастан кемінде 80%</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 xml:space="preserve">Педагог және оқытушы кадрлармен жасақталуы туралы мәліметтер нысаны (осы біліктілік </w:t>
            </w:r>
            <w:r w:rsidRPr="00DA2757">
              <w:rPr>
                <w:rFonts w:ascii="Times New Roman" w:eastAsia="Times New Roman" w:hAnsi="Times New Roman" w:cs="Times New Roman"/>
                <w:color w:val="000000"/>
                <w:sz w:val="24"/>
                <w:szCs w:val="24"/>
                <w:lang w:eastAsia="ru-RU"/>
              </w:rPr>
              <w:lastRenderedPageBreak/>
              <w:t xml:space="preserve">талаптарына </w:t>
            </w:r>
            <w:hyperlink r:id="rId45" w:history="1">
              <w:r w:rsidRPr="00DA2757">
                <w:rPr>
                  <w:rFonts w:ascii="Times New Roman" w:eastAsia="Times New Roman" w:hAnsi="Times New Roman" w:cs="Times New Roman"/>
                  <w:b/>
                  <w:bCs/>
                  <w:color w:val="000080"/>
                  <w:sz w:val="24"/>
                  <w:szCs w:val="24"/>
                  <w:u w:val="single"/>
                  <w:lang w:eastAsia="ru-RU"/>
                </w:rPr>
                <w:t>1-қосымшаға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6.</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Ұлттық зерттеу университеттері, зерттеу университеттері үшін ғылыми дәрежелері және атақтары бар оқытушылардың үлесі штаттағы оқытушылар санының кемінде 70%; ұлттық жоғары оқу орындары (өнер және мәдени білім беру ұйымдарынан басқа) үшін кемінде 55%; университеттер, академиялар үшін кемінде 50%; институттар (жоғары мектептер, жоғары училищелер) үшін кемінде 45%; педагогикалық институттар үшін кемінде 50%;</w:t>
            </w:r>
          </w:p>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өнер және мәдени білім беру ұйымдары үшін ғылыми дәрежелері, сондай-ақ оған теңестірілген құрметті атақ иелері </w:t>
            </w:r>
            <w:r w:rsidRPr="00DA2757">
              <w:rPr>
                <w:rFonts w:ascii="Times New Roman" w:eastAsia="Times New Roman" w:hAnsi="Times New Roman" w:cs="Times New Roman"/>
                <w:color w:val="000000"/>
                <w:sz w:val="24"/>
                <w:szCs w:val="24"/>
                <w:lang w:eastAsia="ru-RU"/>
              </w:rPr>
              <w:lastRenderedPageBreak/>
              <w:t>үшін кемінде 35%;</w:t>
            </w:r>
          </w:p>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Қорғаныс, Ішкі істер, Төтенше жағдайлар министрліктеріне, Ұлттық қауіпсіздік комитетіне, Экономикалық қылмысқа және сыбайлас жемқорлыққа қарсы күрес агенттігіне (қаржы полициясы) ведомстволық бағынысты білім беру ұйымдары үшін ғылыми дәрежесі мен атағы бар оқытушылар үлесі, әскери атағы полковниктен төмен болмағанда, «спорт шебері» және одан жоғары атағы болған жағдайда - кемінде 40% </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 xml:space="preserve">Педагог және оқытушы кадрлармен жасақталуы туралы мәліметтер нысаны (осы біліктілік талаптарына </w:t>
            </w:r>
            <w:hyperlink r:id="rId46" w:history="1">
              <w:r w:rsidRPr="00DA2757">
                <w:rPr>
                  <w:rFonts w:ascii="Times New Roman" w:eastAsia="Times New Roman" w:hAnsi="Times New Roman" w:cs="Times New Roman"/>
                  <w:b/>
                  <w:bCs/>
                  <w:color w:val="000080"/>
                  <w:sz w:val="24"/>
                  <w:szCs w:val="24"/>
                  <w:u w:val="single"/>
                  <w:lang w:eastAsia="ru-RU"/>
                </w:rPr>
                <w:t>1-қосымшаға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7.</w:t>
            </w:r>
          </w:p>
        </w:tc>
        <w:tc>
          <w:tcPr>
            <w:tcW w:w="13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Студенттер контингентіне шаққанда толық оқу цикліне саны кемінде 140 бірлік басылымнан келетін оқу және ғылыми әдебиет қорының болуы. Бұл ретте қазақ және орыс тілдеріндегі басылымдар оқыту тілдері бойынша білім алушылар контингентіне барабар болуы тиіс. Кітапхана қоры әлеуметтік-гуманитарлық бейіндегі пәндер бойынша соңғы 5 жылда; жаратылыстану, техникалық, ауыл шаруашылығы пәндері бойынша соңғы 10 жылда басылып шығарылған негізгі оқу әдебиетін қамтуы тиіс. Мамандықтың (әскери мамандықтардан </w:t>
            </w:r>
            <w:r w:rsidRPr="00DA2757">
              <w:rPr>
                <w:rFonts w:ascii="Times New Roman" w:eastAsia="Times New Roman" w:hAnsi="Times New Roman" w:cs="Times New Roman"/>
                <w:color w:val="000000"/>
                <w:sz w:val="24"/>
                <w:szCs w:val="24"/>
                <w:lang w:eastAsia="ru-RU"/>
              </w:rPr>
              <w:lastRenderedPageBreak/>
              <w:t>басқа) оқу жоспарының базалық және бейінді пәндерінің цифрлы тасымалдағыштардағы оқу әдебиетімен қамтамасыз етілуі 40%-дан кем болмауы. Басқа кітапхана және ғылыми қорлармен, оның ішінде республикалық жоғары оқу орындары аралық электрондық кітапханамен шарттарының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 xml:space="preserve">Қазақстан Республикасы Білім және ғылым министрлігі ұсынған оқу жоспарына және оқу әдебиеті тізбесіне сәйкес оқу әдебиетінің тізбесін қамтитын оқу, оқу-әдістемелік және ғылыми әдебиеттер қорының болуы туралы (осы біліктілік талаптарына </w:t>
            </w:r>
            <w:hyperlink r:id="rId47" w:history="1">
              <w:r w:rsidRPr="00DA2757">
                <w:rPr>
                  <w:rFonts w:ascii="Times New Roman" w:eastAsia="Times New Roman" w:hAnsi="Times New Roman" w:cs="Times New Roman"/>
                  <w:b/>
                  <w:bCs/>
                  <w:color w:val="000080"/>
                  <w:sz w:val="24"/>
                  <w:szCs w:val="24"/>
                  <w:u w:val="single"/>
                  <w:lang w:eastAsia="ru-RU"/>
                </w:rPr>
                <w:t>2-қосымшаға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bookmarkEnd w:id="10"/>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Қазақстан Республикасы Білім және ғылым министрлігі ұсынған оқу жоспарына және оқу әдебиеті тізбесіне сәйкес оқу әдебиетінің тізбесін қамтитын цифрлы тасымалдағыштардағы оқу, оқу-әдістемелік және ғылыми әдебиеттер қорының болуы туралы мәліметтер нысаны (осы біліктілік талаптарына </w:t>
            </w:r>
            <w:hyperlink r:id="rId48" w:history="1">
              <w:r w:rsidRPr="00DA2757">
                <w:rPr>
                  <w:rFonts w:ascii="Times New Roman" w:eastAsia="Times New Roman" w:hAnsi="Times New Roman" w:cs="Times New Roman"/>
                  <w:b/>
                  <w:bCs/>
                  <w:color w:val="000080"/>
                  <w:sz w:val="24"/>
                  <w:szCs w:val="24"/>
                  <w:u w:val="single"/>
                  <w:lang w:eastAsia="ru-RU"/>
                </w:rPr>
                <w:t>8-қосымшаға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bookmarkEnd w:id="17"/>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Басқа кітапханалар және </w:t>
            </w:r>
            <w:r w:rsidRPr="00DA2757">
              <w:rPr>
                <w:rFonts w:ascii="Times New Roman" w:eastAsia="Times New Roman" w:hAnsi="Times New Roman" w:cs="Times New Roman"/>
                <w:color w:val="000000"/>
                <w:sz w:val="24"/>
                <w:szCs w:val="24"/>
                <w:lang w:eastAsia="ru-RU"/>
              </w:rPr>
              <w:lastRenderedPageBreak/>
              <w:t>ғылыми қорлармен, оның ішінде республикалық жоғары оқу орындары аралық электрондық кітапханамен шарттардың көшірмелері</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8.</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Кәсіптік оқу бағдарламаларын іске асыру үшін қажетті компьютерлік сыныптармен, материалдық-техникалық және оқу-зертхана базасымен, жабдықтарымен жарақтандырылуы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Компьютерлік сыныптардың, оқу-зертхана базаларының, оқу пәндері кабинеттерінің болуы туралы ақпараттар қамтылған, оқу үдерісін материалдық-техникалық қамтамасыз ету туралы мәліметтер нысаны (осы біліктілік талаптарына </w:t>
            </w:r>
            <w:hyperlink r:id="rId49" w:history="1">
              <w:r w:rsidRPr="00DA2757">
                <w:rPr>
                  <w:rFonts w:ascii="Times New Roman" w:eastAsia="Times New Roman" w:hAnsi="Times New Roman" w:cs="Times New Roman"/>
                  <w:b/>
                  <w:bCs/>
                  <w:color w:val="000080"/>
                  <w:sz w:val="24"/>
                  <w:szCs w:val="24"/>
                  <w:u w:val="single"/>
                  <w:lang w:eastAsia="ru-RU"/>
                </w:rPr>
                <w:t>6-қосымшаға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9.</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Студенттің бір жылғы оқуына жұмсалатын ең төменгі шығыстардың Қазақстан Республикасы Үкіметінің тиісті оқу жылына жоғары білімді мамандар даярлауға арналған мемлекеттік тапсырысты бекіту жөніндегі қаулысында көзделген шығыстар деңгейіне сәйкестігі</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Ағымдағы жылға сұратылып отырған мамандық немесе біліктілік бойынша бір маманға кететін ең төменгі шығыс туралы мәліметтер нысаны (осы біліктілік талаптарына </w:t>
            </w:r>
            <w:hyperlink r:id="rId50" w:history="1">
              <w:r w:rsidRPr="00DA2757">
                <w:rPr>
                  <w:rFonts w:ascii="Times New Roman" w:eastAsia="Times New Roman" w:hAnsi="Times New Roman" w:cs="Times New Roman"/>
                  <w:b/>
                  <w:bCs/>
                  <w:color w:val="000080"/>
                  <w:sz w:val="24"/>
                  <w:szCs w:val="24"/>
                  <w:u w:val="single"/>
                  <w:lang w:eastAsia="ru-RU"/>
                </w:rPr>
                <w:t>7-қосымшаға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10.</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Практикадан өткізу базалары ретінде айқындалған ұйымдармен жасалған шарттардың болуы;</w:t>
            </w:r>
          </w:p>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педагогикалық мамандықтар үшін педагогикалық практика базалары </w:t>
            </w:r>
            <w:r w:rsidRPr="00DA2757">
              <w:rPr>
                <w:rFonts w:ascii="Times New Roman" w:eastAsia="Times New Roman" w:hAnsi="Times New Roman" w:cs="Times New Roman"/>
                <w:color w:val="000000"/>
                <w:sz w:val="24"/>
                <w:szCs w:val="24"/>
                <w:lang w:eastAsia="ru-RU"/>
              </w:rPr>
              <w:lastRenderedPageBreak/>
              <w:t>бойынша мектепке дейінгі, бастауыш, негізгі және жалпы орта, техникалық және кәсіптік, орта білімнен кейінгі білім беру ұйымдарымен тікелей шарттардың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Сұратылып отырған мамандыққа сәйкес практика базалары ретінде айқындалған ұйымдармен жасалған шарттардың көшірмелері</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11.</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Әскери мамандықтардан басқа, ұйымдармен және кәсіпорындармен ғылыми-зерттеу және тәжірибелік-конструкторлық жұмыстар жүргізуге шарттардың бар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Республикалық бюджеттен де, басқа да қаржы көздерінен қаржыландырылатын, сұратылып отырған мамандыққа сәйкес ғылыми-зерттеу және тәжірибелік-конструкторлық жұмыстар жүргізуге (зерттеу тақырыптары көрсетілген) ұйымдармен және кәсіпорындармен шарттардың көшірмелері</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12.</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алушыларға медициналық қызмет көрсетудің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Медициналық пункттің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hyperlink r:id="rId51" w:history="1">
              <w:r w:rsidRPr="00DA2757">
                <w:rPr>
                  <w:rFonts w:ascii="Times New Roman" w:eastAsia="Times New Roman" w:hAnsi="Times New Roman" w:cs="Times New Roman"/>
                  <w:b/>
                  <w:bCs/>
                  <w:color w:val="000080"/>
                  <w:sz w:val="24"/>
                  <w:szCs w:val="24"/>
                  <w:u w:val="single"/>
                  <w:lang w:eastAsia="ru-RU"/>
                </w:rPr>
                <w:t>3-қосымшаға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Лицензиялардың мәртебесі «Е-лицензиялау» МДҚ АЖ-ны пайдалана отырып тексеріледі</w:t>
            </w: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13.</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Әр оқу корпусында білім алушыларға арналған тамақтандыру объектісінің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hyperlink r:id="rId52" w:history="1">
              <w:r w:rsidRPr="00DA2757">
                <w:rPr>
                  <w:rFonts w:ascii="Times New Roman" w:eastAsia="Times New Roman" w:hAnsi="Times New Roman" w:cs="Times New Roman"/>
                  <w:b/>
                  <w:bCs/>
                  <w:color w:val="000080"/>
                  <w:sz w:val="24"/>
                  <w:szCs w:val="24"/>
                  <w:u w:val="single"/>
                  <w:lang w:eastAsia="ru-RU"/>
                </w:rPr>
                <w:t>4-қосымшаға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Лицензиар санитариялық-эпидемиологиялық қорытындыны «Лицензиялау туралы» 2007 жылғы 11 қаңтардағы Қазақстан Республикасы Заңының </w:t>
            </w:r>
            <w:hyperlink r:id="rId53" w:history="1">
              <w:r w:rsidRPr="00DA2757">
                <w:rPr>
                  <w:rFonts w:ascii="Times New Roman" w:eastAsia="Times New Roman" w:hAnsi="Times New Roman" w:cs="Times New Roman"/>
                  <w:b/>
                  <w:bCs/>
                  <w:color w:val="000080"/>
                  <w:sz w:val="24"/>
                  <w:szCs w:val="24"/>
                  <w:u w:val="single"/>
                  <w:lang w:eastAsia="ru-RU"/>
                </w:rPr>
                <w:t>42-бабының 5-тармағына</w:t>
              </w:r>
            </w:hyperlink>
            <w:r w:rsidRPr="00DA2757">
              <w:rPr>
                <w:rFonts w:ascii="Times New Roman" w:eastAsia="Times New Roman" w:hAnsi="Times New Roman" w:cs="Times New Roman"/>
                <w:color w:val="000000"/>
                <w:sz w:val="24"/>
                <w:szCs w:val="24"/>
                <w:lang w:eastAsia="ru-RU"/>
              </w:rPr>
              <w:t xml:space="preserve"> сәйкес денсаулық сақтау саласындағы уәкілетті орган келісу тәртібімен сұратады</w:t>
            </w:r>
          </w:p>
        </w:tc>
      </w:tr>
      <w:tr w:rsidR="00DA2757" w:rsidRPr="00DA2757" w:rsidTr="00DA2757">
        <w:trPr>
          <w:jc w:val="center"/>
        </w:trPr>
        <w:tc>
          <w:tcPr>
            <w:tcW w:w="24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14.</w:t>
            </w:r>
          </w:p>
        </w:tc>
        <w:tc>
          <w:tcPr>
            <w:tcW w:w="13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w:t>
            </w:r>
            <w:r w:rsidRPr="00DA2757">
              <w:rPr>
                <w:rFonts w:ascii="Times New Roman" w:eastAsia="Times New Roman" w:hAnsi="Times New Roman" w:cs="Times New Roman"/>
                <w:color w:val="000000"/>
                <w:sz w:val="24"/>
                <w:szCs w:val="24"/>
                <w:lang w:eastAsia="ru-RU"/>
              </w:rPr>
              <w:lastRenderedPageBreak/>
              <w:t>активтердің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 xml:space="preserve">1. Пайдалы оқу алаңы, материалдық-техникалық базасы мен техникалық оқу құралдары туралы мәліметтер нысаны (осы біліктілік талаптарына </w:t>
            </w:r>
            <w:hyperlink r:id="rId54" w:history="1">
              <w:r w:rsidRPr="00DA2757">
                <w:rPr>
                  <w:rFonts w:ascii="Times New Roman" w:eastAsia="Times New Roman" w:hAnsi="Times New Roman" w:cs="Times New Roman"/>
                  <w:b/>
                  <w:bCs/>
                  <w:color w:val="000080"/>
                  <w:sz w:val="24"/>
                  <w:szCs w:val="24"/>
                  <w:u w:val="single"/>
                  <w:lang w:eastAsia="ru-RU"/>
                </w:rPr>
                <w:t>5-қосымшаға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Жылжымайтын мүлікке тіркелген құқығы және оның техникалық сипаттамасы туралы ақпарат «Жылжымайтын мүлік тіркелімі» МДҚ АЖ-даң деректер алу мүмкін болған жағдайда ұсынылмайды</w:t>
            </w:r>
          </w:p>
        </w:tc>
      </w:tr>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 Ғимараттарға шаруашылық жүргізу немесе жедел басқару құқығын растайтын құжаттардың көшірмелері</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r>
      <w:tr w:rsidR="00DA2757" w:rsidRPr="00DA2757" w:rsidTr="00DA2757">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7. «Магистр» академиялық дәрежесін бере отырып жоғары білімнен кейінгі кәсіптік оқу бағдарламаларын іске асыратын білім беру ұйымдары мен ғылыми ұйымдардың қызметі үшін:</w:t>
            </w: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Оқу жұмыс жоспарларының үлгілік оқу жоспарларына сәйкестігі</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бекіткен үлгілік оқу жоспарларына сәйкес әзірленген оқу жұмыс жоспарларының көшірмелері</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w:t>
            </w:r>
          </w:p>
        </w:tc>
        <w:tc>
          <w:tcPr>
            <w:tcW w:w="13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Жоғары білім берудің кәсіптік оқу бағдарламаларын іске асыру; педагогикалық мамандықтар үшін қазіргі заманғы педагогикалық оқу технологиялары саласында ғылыми-зерттеу жұмыстарын жүргізу</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1. Бакалавриат және магистратура мамандықтары бойынша лицензияның бар болуы туралы мәліметтер нысаны (осы біліктілік талаптарына </w:t>
            </w:r>
            <w:hyperlink r:id="rId55" w:history="1">
              <w:r w:rsidRPr="00DA2757">
                <w:rPr>
                  <w:rFonts w:ascii="Times New Roman" w:eastAsia="Times New Roman" w:hAnsi="Times New Roman" w:cs="Times New Roman"/>
                  <w:b/>
                  <w:bCs/>
                  <w:color w:val="000080"/>
                  <w:sz w:val="24"/>
                  <w:szCs w:val="24"/>
                  <w:u w:val="single"/>
                  <w:lang w:eastAsia="ru-RU"/>
                </w:rPr>
                <w:t>9-қосымшаға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Лицензиялардың мәртебесі «Е-лицензиялау» МДҚ АЖ-ны пайдалана отырып тексеріледі</w:t>
            </w:r>
          </w:p>
        </w:tc>
      </w:tr>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2. Қазіргі заманғы педагогикалық оқу технологиялары саласында ғылыми зерттеу жұмысын жүргізу туралы мәліметтер нысаны (осы біліктілік талаптарына </w:t>
            </w:r>
            <w:bookmarkStart w:id="22" w:name="sub1003436414"/>
            <w:r w:rsidRPr="00DA2757">
              <w:rPr>
                <w:rFonts w:ascii="Times New Roman" w:eastAsia="Times New Roman" w:hAnsi="Times New Roman" w:cs="Times New Roman"/>
                <w:color w:val="000000"/>
                <w:sz w:val="24"/>
                <w:szCs w:val="24"/>
                <w:lang w:eastAsia="ru-RU"/>
              </w:rPr>
              <w:fldChar w:fldCharType="begin"/>
            </w:r>
            <w:r w:rsidRPr="00DA2757">
              <w:rPr>
                <w:rFonts w:ascii="Times New Roman" w:eastAsia="Times New Roman" w:hAnsi="Times New Roman" w:cs="Times New Roman"/>
                <w:color w:val="000000"/>
                <w:sz w:val="24"/>
                <w:szCs w:val="24"/>
                <w:lang w:eastAsia="ru-RU"/>
              </w:rPr>
              <w:instrText xml:space="preserve"> HYPERLINK "jl:31349025.13%20" </w:instrText>
            </w:r>
            <w:r w:rsidRPr="00DA2757">
              <w:rPr>
                <w:rFonts w:ascii="Times New Roman" w:eastAsia="Times New Roman" w:hAnsi="Times New Roman" w:cs="Times New Roman"/>
                <w:color w:val="000000"/>
                <w:sz w:val="24"/>
                <w:szCs w:val="24"/>
                <w:lang w:eastAsia="ru-RU"/>
              </w:rPr>
              <w:fldChar w:fldCharType="separate"/>
            </w:r>
            <w:r w:rsidRPr="00DA2757">
              <w:rPr>
                <w:rFonts w:ascii="Times New Roman" w:eastAsia="Times New Roman" w:hAnsi="Times New Roman" w:cs="Times New Roman"/>
                <w:b/>
                <w:bCs/>
                <w:color w:val="000080"/>
                <w:sz w:val="24"/>
                <w:szCs w:val="24"/>
                <w:u w:val="single"/>
                <w:lang w:eastAsia="ru-RU"/>
              </w:rPr>
              <w:t>13-қосымшаға</w:t>
            </w:r>
            <w:r w:rsidRPr="00DA2757">
              <w:rPr>
                <w:rFonts w:ascii="Times New Roman" w:eastAsia="Times New Roman" w:hAnsi="Times New Roman" w:cs="Times New Roman"/>
                <w:color w:val="000000"/>
                <w:sz w:val="24"/>
                <w:szCs w:val="24"/>
                <w:lang w:eastAsia="ru-RU"/>
              </w:rPr>
              <w:fldChar w:fldCharType="end"/>
            </w:r>
            <w:bookmarkEnd w:id="22"/>
            <w:r w:rsidRPr="00DA2757">
              <w:rPr>
                <w:rFonts w:ascii="Times New Roman" w:eastAsia="Times New Roman" w:hAnsi="Times New Roman" w:cs="Times New Roman"/>
                <w:color w:val="000000"/>
                <w:sz w:val="24"/>
                <w:szCs w:val="24"/>
                <w:lang w:eastAsia="ru-RU"/>
              </w:rPr>
              <w:t xml:space="preserve"> сәйкес нысан бойынша)</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3.</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Магистранттарды даярлау мамандығының білім беру ұйымы ғылыми зерттеулерінің тақырыптарына сәйкестігі</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Ұлттық ғылыми-техникалық ақпараттар орталығында тіркелген, жоғары оқу орнының негізгі және қосалқы тақырыптары бойынша ақпарат қамтылған, білім беру ұйымының ғылыми-зерттеу жұмысы туралы мәліметтер нысаны (осы біліктілік талаптарына </w:t>
            </w:r>
            <w:bookmarkStart w:id="23" w:name="sub1003436415"/>
            <w:r w:rsidRPr="00DA2757">
              <w:rPr>
                <w:rFonts w:ascii="Times New Roman" w:eastAsia="Times New Roman" w:hAnsi="Times New Roman" w:cs="Times New Roman"/>
                <w:color w:val="000000"/>
                <w:sz w:val="24"/>
                <w:szCs w:val="24"/>
                <w:lang w:eastAsia="ru-RU"/>
              </w:rPr>
              <w:fldChar w:fldCharType="begin"/>
            </w:r>
            <w:r w:rsidRPr="00DA2757">
              <w:rPr>
                <w:rFonts w:ascii="Times New Roman" w:eastAsia="Times New Roman" w:hAnsi="Times New Roman" w:cs="Times New Roman"/>
                <w:color w:val="000000"/>
                <w:sz w:val="24"/>
                <w:szCs w:val="24"/>
                <w:lang w:eastAsia="ru-RU"/>
              </w:rPr>
              <w:instrText xml:space="preserve"> HYPERLINK "jl:31349025.14%20" </w:instrText>
            </w:r>
            <w:r w:rsidRPr="00DA2757">
              <w:rPr>
                <w:rFonts w:ascii="Times New Roman" w:eastAsia="Times New Roman" w:hAnsi="Times New Roman" w:cs="Times New Roman"/>
                <w:color w:val="000000"/>
                <w:sz w:val="24"/>
                <w:szCs w:val="24"/>
                <w:lang w:eastAsia="ru-RU"/>
              </w:rPr>
              <w:fldChar w:fldCharType="separate"/>
            </w:r>
            <w:r w:rsidRPr="00DA2757">
              <w:rPr>
                <w:rFonts w:ascii="Times New Roman" w:eastAsia="Times New Roman" w:hAnsi="Times New Roman" w:cs="Times New Roman"/>
                <w:b/>
                <w:bCs/>
                <w:color w:val="000080"/>
                <w:sz w:val="24"/>
                <w:szCs w:val="24"/>
                <w:u w:val="single"/>
                <w:lang w:eastAsia="ru-RU"/>
              </w:rPr>
              <w:t>14-қосымшаға</w:t>
            </w:r>
            <w:r w:rsidRPr="00DA2757">
              <w:rPr>
                <w:rFonts w:ascii="Times New Roman" w:eastAsia="Times New Roman" w:hAnsi="Times New Roman" w:cs="Times New Roman"/>
                <w:color w:val="000000"/>
                <w:sz w:val="24"/>
                <w:szCs w:val="24"/>
                <w:lang w:eastAsia="ru-RU"/>
              </w:rPr>
              <w:fldChar w:fldCharType="end"/>
            </w:r>
            <w:bookmarkEnd w:id="23"/>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4.</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Тиісті даярлау бағыттары бойынша ғылыми, ғылыми-білім беру, өндірістік және ғылыми-өндірістік </w:t>
            </w:r>
            <w:r w:rsidRPr="00DA2757">
              <w:rPr>
                <w:rFonts w:ascii="Times New Roman" w:eastAsia="Times New Roman" w:hAnsi="Times New Roman" w:cs="Times New Roman"/>
                <w:color w:val="000000"/>
                <w:sz w:val="24"/>
                <w:szCs w:val="24"/>
                <w:lang w:eastAsia="ru-RU"/>
              </w:rPr>
              <w:lastRenderedPageBreak/>
              <w:t>орталықтармен ынтымақтастық туралы келісімдердің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 xml:space="preserve">Ғылыми, ғылыми-білім беру, өндірістік және ғылыми-өндірістік орталықтармен ынтымақтастық туралы </w:t>
            </w:r>
            <w:r w:rsidRPr="00DA2757">
              <w:rPr>
                <w:rFonts w:ascii="Times New Roman" w:eastAsia="Times New Roman" w:hAnsi="Times New Roman" w:cs="Times New Roman"/>
                <w:color w:val="000000"/>
                <w:sz w:val="24"/>
                <w:szCs w:val="24"/>
                <w:lang w:eastAsia="ru-RU"/>
              </w:rPr>
              <w:lastRenderedPageBreak/>
              <w:t>келісімдердің көшірмелері</w:t>
            </w:r>
          </w:p>
        </w:tc>
        <w:tc>
          <w:tcPr>
            <w:tcW w:w="18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 xml:space="preserve">Шетел тілінде жасалған келісімдермен/немесе шарттар ұсынылған жағдайда, олардың мемлекеттік немесе орыс тіліне аударылып, нотариалды </w:t>
            </w:r>
            <w:r w:rsidRPr="00DA2757">
              <w:rPr>
                <w:rFonts w:ascii="Times New Roman" w:eastAsia="Times New Roman" w:hAnsi="Times New Roman" w:cs="Times New Roman"/>
                <w:color w:val="000000"/>
                <w:sz w:val="24"/>
                <w:szCs w:val="24"/>
                <w:lang w:eastAsia="ru-RU"/>
              </w:rPr>
              <w:lastRenderedPageBreak/>
              <w:t>расталған нұсқасы қоса берілуі талап етіледі</w:t>
            </w:r>
          </w:p>
        </w:tc>
      </w:tr>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педагогикалық мамандықтар үшін - бірлескен білім беру және ғылыми жобаларды, оқытушылар және магистранттардың тағылымдамадан өтуін орындау жөнінде шетелдік университеттермен тікелей шарттардың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Шетел университеттерімен шарттардың көшірмелері</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5.</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Тиісті мамандық бойынша штатта ғылым докторының немесе екі философия (PhD) докторының болуы; әскери мамандықтар үшін - ғылым докторының немесе философия (PhD) докторының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Педагог және оқытушы кадрлармен жасақталуы туралы мәліметтер нысаны (осы біліктілік талаптарына </w:t>
            </w:r>
            <w:hyperlink r:id="rId56" w:history="1">
              <w:r w:rsidRPr="00DA2757">
                <w:rPr>
                  <w:rFonts w:ascii="Times New Roman" w:eastAsia="Times New Roman" w:hAnsi="Times New Roman" w:cs="Times New Roman"/>
                  <w:b/>
                  <w:bCs/>
                  <w:color w:val="000080"/>
                  <w:sz w:val="24"/>
                  <w:szCs w:val="24"/>
                  <w:u w:val="single"/>
                  <w:lang w:eastAsia="ru-RU"/>
                </w:rPr>
                <w:t>1-қосымшаға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6.</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Ғылыми дәрежелері және атақтары бар оқытушылардың үлесі штаттағы оқытушылар санының кемінде 70%-ы; мәдениет және өнер білім беру ұйымдары үшін, оның ішінде Қазақстан Республикасының құрметті атағы бар және оларға теңестірілген оқытушылардың үлесінің 60%-дан кем болмауы;</w:t>
            </w:r>
          </w:p>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Қорғаныс, Ішкі істер, Төтенше жағдайлар министрліктеріне, Ұлттық қауіпсіздік комитетіне, Экономикалық қылмысқа және сыбайлас жемқорлыққа </w:t>
            </w:r>
            <w:r w:rsidRPr="00DA2757">
              <w:rPr>
                <w:rFonts w:ascii="Times New Roman" w:eastAsia="Times New Roman" w:hAnsi="Times New Roman" w:cs="Times New Roman"/>
                <w:color w:val="000000"/>
                <w:sz w:val="24"/>
                <w:szCs w:val="24"/>
                <w:lang w:eastAsia="ru-RU"/>
              </w:rPr>
              <w:lastRenderedPageBreak/>
              <w:t>қарсы күрес агенттігіне (қаржы полициясы) ведомстволық бағыныстағы білім беру ұйымдары үшін әскери (арнайы) атағы полковниктен төмен емес ғылыми дәрежелері және атақтары бар оқытушылардың үлесі 60%-дан кем болмауы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 xml:space="preserve">Педагог және оқытушы кадрлармен жасақталуы туралы мәліметтер нысаны (осы біліктілік талаптарына </w:t>
            </w:r>
            <w:hyperlink r:id="rId57" w:history="1">
              <w:r w:rsidRPr="00DA2757">
                <w:rPr>
                  <w:rFonts w:ascii="Times New Roman" w:eastAsia="Times New Roman" w:hAnsi="Times New Roman" w:cs="Times New Roman"/>
                  <w:b/>
                  <w:bCs/>
                  <w:color w:val="000080"/>
                  <w:sz w:val="24"/>
                  <w:szCs w:val="24"/>
                  <w:u w:val="single"/>
                  <w:lang w:eastAsia="ru-RU"/>
                </w:rPr>
                <w:t>1-қосымшаға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bookmarkStart w:id="24" w:name="sub1003436416" w:colFirst="2" w:colLast="2"/>
            <w:r w:rsidRPr="00DA2757">
              <w:rPr>
                <w:rFonts w:ascii="Times New Roman" w:eastAsia="Times New Roman" w:hAnsi="Times New Roman" w:cs="Times New Roman"/>
                <w:color w:val="000000"/>
                <w:sz w:val="24"/>
                <w:szCs w:val="24"/>
                <w:lang w:eastAsia="ru-RU"/>
              </w:rPr>
              <w:lastRenderedPageBreak/>
              <w:t>7.</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Тиісті бейіндегі ғылыми дәрежесі, кемінде үш жыл ғылыми-педагогикалық жұмыс өтілі бар, отандық және шетелдік басылымдарда ғылыми жарияланымдардың, магистрлік даярлық мамандығы бойынша оқу құралдарының авторы болып табылатын жетекші мамандардың, штаттағы оқытушылардың магистранттарға ғылыми жетекшілікті жүзеге асыруы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Тиісті мамандықтар бойынша жұмыс өтілі, ғылыми жарияланымдары мен оқу құралдары, көрсетілген ғылыми жетекшілер туралы ақпараттарды қамтитын ғылыми жетекшілікті жүзеге асыру туралы мәліметтер нысаны (осы біліктілік талаптарына </w:t>
            </w:r>
            <w:hyperlink r:id="rId58" w:history="1">
              <w:r w:rsidRPr="00DA2757">
                <w:rPr>
                  <w:rFonts w:ascii="Times New Roman" w:eastAsia="Times New Roman" w:hAnsi="Times New Roman" w:cs="Times New Roman"/>
                  <w:b/>
                  <w:bCs/>
                  <w:color w:val="000080"/>
                  <w:sz w:val="24"/>
                  <w:szCs w:val="24"/>
                  <w:u w:val="single"/>
                  <w:lang w:eastAsia="ru-RU"/>
                </w:rPr>
                <w:t>15-қосымшаға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8.</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Әскери мамандықтардан басқа, ұйымдармен және кәсіпорындармен ғылыми-зерттеу және тәжірибелік-конструкторлық жұмыстар жүргізуге шарттардың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Республикалық бюджеттен де, басқа да қаржы көздерінен қаржыландыры латын, сұратылып отырған мамандыққа сәйкес ғылыми-зерттеу және тәжірибелік-конструкторлық жұмыстар жүргізуге (зерттеу тақырыптары көрсетілген) ұйымдармен және кәсіпорындармен шарттардың көшірмелері</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bookmarkStart w:id="25" w:name="sub1003436417" w:colFirst="2" w:colLast="2"/>
            <w:r w:rsidRPr="00DA2757">
              <w:rPr>
                <w:rFonts w:ascii="Times New Roman" w:eastAsia="Times New Roman" w:hAnsi="Times New Roman" w:cs="Times New Roman"/>
                <w:color w:val="000000"/>
                <w:sz w:val="24"/>
                <w:szCs w:val="24"/>
                <w:lang w:eastAsia="ru-RU"/>
              </w:rPr>
              <w:t>9.</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Тиісті ғылыми мамандықтарды даярлау бойынша мамандандырылған ғылыми-техникалық, ғылыми-әдістемелік, </w:t>
            </w:r>
            <w:r w:rsidRPr="00DA2757">
              <w:rPr>
                <w:rFonts w:ascii="Times New Roman" w:eastAsia="Times New Roman" w:hAnsi="Times New Roman" w:cs="Times New Roman"/>
                <w:color w:val="000000"/>
                <w:sz w:val="24"/>
                <w:szCs w:val="24"/>
                <w:lang w:eastAsia="ru-RU"/>
              </w:rPr>
              <w:lastRenderedPageBreak/>
              <w:t>клиникалық, эксперименттік базаның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 xml:space="preserve">Сұратылып отырған мамандықтың бейініне сәйкес ғылыми-зерттеу институтының, клиникалық базасының ғылыми зертханасының, </w:t>
            </w:r>
            <w:r w:rsidRPr="00DA2757">
              <w:rPr>
                <w:rFonts w:ascii="Times New Roman" w:eastAsia="Times New Roman" w:hAnsi="Times New Roman" w:cs="Times New Roman"/>
                <w:color w:val="000000"/>
                <w:sz w:val="24"/>
                <w:szCs w:val="24"/>
                <w:lang w:eastAsia="ru-RU"/>
              </w:rPr>
              <w:lastRenderedPageBreak/>
              <w:t xml:space="preserve">техникалық паркінің, бизнес-инкубаторының болуы туралы мәліметтер нысаны (осы біліктілік талаптарына </w:t>
            </w:r>
            <w:hyperlink r:id="rId59" w:history="1">
              <w:r w:rsidRPr="00DA2757">
                <w:rPr>
                  <w:rFonts w:ascii="Times New Roman" w:eastAsia="Times New Roman" w:hAnsi="Times New Roman" w:cs="Times New Roman"/>
                  <w:b/>
                  <w:bCs/>
                  <w:color w:val="000080"/>
                  <w:sz w:val="24"/>
                  <w:szCs w:val="24"/>
                  <w:u w:val="single"/>
                  <w:lang w:eastAsia="ru-RU"/>
                </w:rPr>
                <w:t>16-қосымшаға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10.</w:t>
            </w:r>
          </w:p>
        </w:tc>
        <w:tc>
          <w:tcPr>
            <w:tcW w:w="13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1. Пайдалы оқу алаңы, материалдық-техникалық базасы мен техникалық оқу құралдары туралы мәліметтер нысаны (осы біліктілік талаптарына </w:t>
            </w:r>
            <w:hyperlink r:id="rId60" w:history="1">
              <w:r w:rsidRPr="00DA2757">
                <w:rPr>
                  <w:rFonts w:ascii="Times New Roman" w:eastAsia="Times New Roman" w:hAnsi="Times New Roman" w:cs="Times New Roman"/>
                  <w:b/>
                  <w:bCs/>
                  <w:color w:val="000080"/>
                  <w:sz w:val="24"/>
                  <w:szCs w:val="24"/>
                  <w:u w:val="single"/>
                  <w:lang w:eastAsia="ru-RU"/>
                </w:rPr>
                <w:t>5-қосымшаға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Жылжымайтын мүлікке тіркелген құқығы және оның техникалық сипаттамасы туралы ақпарат «Жылжымайтын мүлік тіркелімі» МДҚ АЖ-ны деректер алу мүмкін болған жағдайда ұсынылмайды</w:t>
            </w:r>
          </w:p>
        </w:tc>
      </w:tr>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 Ғимараттарға шаруашылық жүргізу немесе жедел басқару құқығын растайтын құжаттардың көшірмелері</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11.</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Магистранттың бір жылғы оқуына арналған ең төменгі шығыстардың Қазақстан Республикасы Үкіметінің тиісті оқу жылына арналған жоғары оқу орнынан кейінгі білімі бар мамандар даярлауға арналған мемлекеттік тапсырысты бекіту жөніндегі қаулысында көзделген шығыстар деңгейіне сәйкестігі</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Ағымдағы оқу жылына сұратылып отырған мамандық немесе біліктілік бойынша бір маманға кететін ең төменгі шығыс көлемі туралы мәліметтер нысаны (осы біліктілік талаптарына </w:t>
            </w:r>
            <w:hyperlink r:id="rId61" w:history="1">
              <w:r w:rsidRPr="00DA2757">
                <w:rPr>
                  <w:rFonts w:ascii="Times New Roman" w:eastAsia="Times New Roman" w:hAnsi="Times New Roman" w:cs="Times New Roman"/>
                  <w:b/>
                  <w:bCs/>
                  <w:color w:val="000080"/>
                  <w:sz w:val="24"/>
                  <w:szCs w:val="24"/>
                  <w:u w:val="single"/>
                  <w:lang w:eastAsia="ru-RU"/>
                </w:rPr>
                <w:t>7-қосымшаға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12.</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бағдарламаларын іске асыру үшін қажетті және қазіргі заманғы талаптарға сай келетін оқу-зертхана жабдықтарымен жарақтандырылуы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Компьютерлік сыныптардың, оқу зертханаларының, оқу пәндері кабинеттерінің болуы туралы ақпараттар қамтылған, оқу процесін материалдық-техникалық қамтамасыз ету туралы мәліметтер нысаны (осы біліктілік талаптарына </w:t>
            </w:r>
            <w:hyperlink r:id="rId62" w:history="1">
              <w:r w:rsidRPr="00DA2757">
                <w:rPr>
                  <w:rFonts w:ascii="Times New Roman" w:eastAsia="Times New Roman" w:hAnsi="Times New Roman" w:cs="Times New Roman"/>
                  <w:b/>
                  <w:bCs/>
                  <w:color w:val="000080"/>
                  <w:sz w:val="24"/>
                  <w:szCs w:val="24"/>
                  <w:u w:val="single"/>
                  <w:lang w:eastAsia="ru-RU"/>
                </w:rPr>
                <w:t>6-қосымшаға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13.</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Практика базалары ретінде айқындалған ұйымдармен, оның </w:t>
            </w:r>
            <w:r w:rsidRPr="00DA2757">
              <w:rPr>
                <w:rFonts w:ascii="Times New Roman" w:eastAsia="Times New Roman" w:hAnsi="Times New Roman" w:cs="Times New Roman"/>
                <w:color w:val="000000"/>
                <w:sz w:val="24"/>
                <w:szCs w:val="24"/>
                <w:lang w:eastAsia="ru-RU"/>
              </w:rPr>
              <w:lastRenderedPageBreak/>
              <w:t>ішінде шетелдік ғылыми тағылымдамадан өтуге жасалған шарттардың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 xml:space="preserve">Практика базалары ретінде айқындалған, оның ішінде ғылыми </w:t>
            </w:r>
            <w:r w:rsidRPr="00DA2757">
              <w:rPr>
                <w:rFonts w:ascii="Times New Roman" w:eastAsia="Times New Roman" w:hAnsi="Times New Roman" w:cs="Times New Roman"/>
                <w:color w:val="000000"/>
                <w:sz w:val="24"/>
                <w:szCs w:val="24"/>
                <w:lang w:eastAsia="ru-RU"/>
              </w:rPr>
              <w:lastRenderedPageBreak/>
              <w:t>тағылымдамадан өтетін ұйымдармен шарттардың көшірмелері</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 xml:space="preserve">Шетел тілінде жасалған шарттар ұсынылған жағдайда, олардың мемлекеттік немесе </w:t>
            </w:r>
            <w:r w:rsidRPr="00DA2757">
              <w:rPr>
                <w:rFonts w:ascii="Times New Roman" w:eastAsia="Times New Roman" w:hAnsi="Times New Roman" w:cs="Times New Roman"/>
                <w:color w:val="000000"/>
                <w:sz w:val="24"/>
                <w:szCs w:val="24"/>
                <w:lang w:eastAsia="ru-RU"/>
              </w:rPr>
              <w:lastRenderedPageBreak/>
              <w:t>орыс тіліне аударылып, нотариалды расталған аудармасын қоса беру талап етіледі</w:t>
            </w: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14.</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алушыларға медициналық қызмет көрсетудің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Медициналық пунктінің болуы және медициналық қызметке лицензияның нөмірі туралы ақпаратты қамтитын медициналық қызметтің болуы туралы мәліметтер нысаны (осы біліктілік талаптарына </w:t>
            </w:r>
            <w:hyperlink r:id="rId63" w:history="1">
              <w:r w:rsidRPr="00DA2757">
                <w:rPr>
                  <w:rFonts w:ascii="Times New Roman" w:eastAsia="Times New Roman" w:hAnsi="Times New Roman" w:cs="Times New Roman"/>
                  <w:b/>
                  <w:bCs/>
                  <w:color w:val="000080"/>
                  <w:sz w:val="24"/>
                  <w:szCs w:val="24"/>
                  <w:u w:val="single"/>
                  <w:lang w:eastAsia="ru-RU"/>
                </w:rPr>
                <w:t>3-қосымшаға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Лицензиялардың мәртебесі «Е-лицензиялау» МДҚ АЖ-ны пайдалана отырып тексеріледі</w:t>
            </w: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15.</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алушыларға арналған тамақтандыру объектісінің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hyperlink r:id="rId64" w:history="1">
              <w:r w:rsidRPr="00DA2757">
                <w:rPr>
                  <w:rFonts w:ascii="Times New Roman" w:eastAsia="Times New Roman" w:hAnsi="Times New Roman" w:cs="Times New Roman"/>
                  <w:b/>
                  <w:bCs/>
                  <w:color w:val="000080"/>
                  <w:sz w:val="24"/>
                  <w:szCs w:val="24"/>
                  <w:u w:val="single"/>
                  <w:lang w:eastAsia="ru-RU"/>
                </w:rPr>
                <w:t>4-қосымшаға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Лицензиар санитариялық эпидемиологиялық қорытындыны «Лицензиялау туралы» 2007 жылғы 11 қаңтардағы Қазақстан Республикасы Заңының </w:t>
            </w:r>
            <w:hyperlink r:id="rId65" w:history="1">
              <w:r w:rsidRPr="00DA2757">
                <w:rPr>
                  <w:rFonts w:ascii="Times New Roman" w:eastAsia="Times New Roman" w:hAnsi="Times New Roman" w:cs="Times New Roman"/>
                  <w:b/>
                  <w:bCs/>
                  <w:color w:val="000080"/>
                  <w:sz w:val="24"/>
                  <w:szCs w:val="24"/>
                  <w:u w:val="single"/>
                  <w:lang w:eastAsia="ru-RU"/>
                </w:rPr>
                <w:t>42-бабының 5-тармағына</w:t>
              </w:r>
            </w:hyperlink>
            <w:r w:rsidRPr="00DA2757">
              <w:rPr>
                <w:rFonts w:ascii="Times New Roman" w:eastAsia="Times New Roman" w:hAnsi="Times New Roman" w:cs="Times New Roman"/>
                <w:color w:val="000000"/>
                <w:sz w:val="24"/>
                <w:szCs w:val="24"/>
                <w:lang w:eastAsia="ru-RU"/>
              </w:rPr>
              <w:t xml:space="preserve"> сәйкес денсаулық сақтау саласындағы уәкілетті органмен келісу тәртібімен сұратады</w:t>
            </w:r>
          </w:p>
        </w:tc>
      </w:tr>
      <w:tr w:rsidR="00DA2757" w:rsidRPr="00DA2757" w:rsidTr="00DA2757">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8. Жоғары оқу орнынан кейінгі медициналық білімнің кәсіптік оқу бағдарламаларын іске асыратын (резидентура) білім беру ұйымдары мен ғылыми ұйымдардың қызметі үшін:</w:t>
            </w: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Оқу жұмыс жоспарларының үлгілік оқу жоспарларына сәйкестігі</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бекіткен үлгілік оқу жоспарларына сәйкес әзірленген оқу жұмыс жоспарларының көшірмелері</w:t>
            </w:r>
          </w:p>
        </w:tc>
        <w:tc>
          <w:tcPr>
            <w:tcW w:w="18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Кемінде үш жыл ғылыми-педагогикалық жұмыс өтілі бар, даярлық бейіні бойынша отандық және шетелдік басылымдарда, халықаралық конферепциялардағы еңбектерінде ғылыми жарияланымдары, оқу құралдарының авторы болып табылатын даярлық бейіні бойынша штатта кемінде екі ғылыми дәрежелі маманның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Тиісті мамандықтар бойынша жұмыс өтілі, ғылыми жарияланымдары мен оқу құралдары керсетілген ғылыми жетекшілер туралы ақпараттарды қамтитын ғылыми жетекшілікті жүзеге асыру туралы мәліметтер нысаны (осы біліктілік талаптарына </w:t>
            </w:r>
            <w:hyperlink r:id="rId66" w:history="1">
              <w:r w:rsidRPr="00DA2757">
                <w:rPr>
                  <w:rFonts w:ascii="Times New Roman" w:eastAsia="Times New Roman" w:hAnsi="Times New Roman" w:cs="Times New Roman"/>
                  <w:b/>
                  <w:bCs/>
                  <w:color w:val="000080"/>
                  <w:sz w:val="24"/>
                  <w:szCs w:val="24"/>
                  <w:u w:val="single"/>
                  <w:lang w:eastAsia="ru-RU"/>
                </w:rPr>
                <w:t>15-қосымшаға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3.</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Тиісті ғылыми мамандықтарды даярлау бойынша мамандандырылған ғылыми-әдістемелік, клиникалық, материалдық-техникалық базаларының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Сұратылып отырған мамандықтың бейініне сәйкес ғылыми-зерттеу институтының, клиникалық базасының, ғылыми зертханасының, техникалық паркінің, бизнес - инкубаторының болуы туралы мәліметтер нысаны (осы біліктілік талаптарына </w:t>
            </w:r>
            <w:hyperlink r:id="rId67" w:history="1">
              <w:r w:rsidRPr="00DA2757">
                <w:rPr>
                  <w:rFonts w:ascii="Times New Roman" w:eastAsia="Times New Roman" w:hAnsi="Times New Roman" w:cs="Times New Roman"/>
                  <w:b/>
                  <w:bCs/>
                  <w:color w:val="000080"/>
                  <w:sz w:val="24"/>
                  <w:szCs w:val="24"/>
                  <w:u w:val="single"/>
                  <w:lang w:eastAsia="ru-RU"/>
                </w:rPr>
                <w:t>16-қосымшаға</w:t>
              </w:r>
            </w:hyperlink>
            <w:r w:rsidRPr="00DA2757">
              <w:rPr>
                <w:rFonts w:ascii="Times New Roman" w:eastAsia="Times New Roman" w:hAnsi="Times New Roman" w:cs="Times New Roman"/>
                <w:color w:val="000000"/>
                <w:sz w:val="24"/>
                <w:szCs w:val="24"/>
                <w:lang w:eastAsia="ru-RU"/>
              </w:rPr>
              <w:t xml:space="preserve"> сәйкес нысаны бойынша)</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4.</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Қажетті құрал-жабдықтармен, зертханалармен, кітапханалармен қамтамасыз ету</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Компьютерлік сыныптардың, оқу зертханаларының, оқу пәндері кабинеттерінің болуы туралы ақпараттар қамтылған, оқу процесін материалдық-техникалық қамтамасыз ету туралы мәліметтер нысаны (осы біліктілік талаптарына </w:t>
            </w:r>
            <w:hyperlink r:id="rId68" w:history="1">
              <w:r w:rsidRPr="00DA2757">
                <w:rPr>
                  <w:rFonts w:ascii="Times New Roman" w:eastAsia="Times New Roman" w:hAnsi="Times New Roman" w:cs="Times New Roman"/>
                  <w:b/>
                  <w:bCs/>
                  <w:color w:val="000080"/>
                  <w:sz w:val="24"/>
                  <w:szCs w:val="24"/>
                  <w:u w:val="single"/>
                  <w:lang w:eastAsia="ru-RU"/>
                </w:rPr>
                <w:t>6-қосымшаға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5.</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Тыңдаушының бір жылғы оқуына жұмсалатын ең төменгі шығыстардың Қазақстан Республикасы Үкіметінің тиісті оқу жылына арналған жоғары оқу орнынан кейінгі білімді мамандар даярлауға арналған мемлекеттік тапсырысты бекіту жөніндегі қаулысында көзделген шығыстар деңгейіне сәйкестігі</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Ағымдағы оқу жылына сұратылып отырған мамандық немесе біліктілік бойынша бір маманға кететін ең төменгі шығыс көлемі туралы мәліметтер нысаны (осы біліктілік талаптарына </w:t>
            </w:r>
            <w:hyperlink r:id="rId69" w:history="1">
              <w:r w:rsidRPr="00DA2757">
                <w:rPr>
                  <w:rFonts w:ascii="Times New Roman" w:eastAsia="Times New Roman" w:hAnsi="Times New Roman" w:cs="Times New Roman"/>
                  <w:b/>
                  <w:bCs/>
                  <w:color w:val="000080"/>
                  <w:sz w:val="24"/>
                  <w:szCs w:val="24"/>
                  <w:u w:val="single"/>
                  <w:lang w:eastAsia="ru-RU"/>
                </w:rPr>
                <w:t>7-қосымшаға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6.</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Практика базасы ретінде айқындалған ұйымдармен (ғылыми ұйымдарды қоспағанда) шарттың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Практика базасы ретінде айқындалған ұйымдармен жасалған шарттардың көшірмелері</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7.</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алушыларға медициналық қызмет көрсетудің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Медициналық пунктінің болуы және медициналық қызметке лицензияның нөмірі туралы ақпаратты </w:t>
            </w:r>
            <w:r w:rsidRPr="00DA2757">
              <w:rPr>
                <w:rFonts w:ascii="Times New Roman" w:eastAsia="Times New Roman" w:hAnsi="Times New Roman" w:cs="Times New Roman"/>
                <w:color w:val="000000"/>
                <w:sz w:val="24"/>
                <w:szCs w:val="24"/>
                <w:lang w:eastAsia="ru-RU"/>
              </w:rPr>
              <w:lastRenderedPageBreak/>
              <w:t xml:space="preserve">қамтитын медициналық қызмет көрсетудің болуы туралы мәліметтер нысаны (осы біліктілік талаптарына </w:t>
            </w:r>
            <w:hyperlink r:id="rId70" w:history="1">
              <w:r w:rsidRPr="00DA2757">
                <w:rPr>
                  <w:rFonts w:ascii="Times New Roman" w:eastAsia="Times New Roman" w:hAnsi="Times New Roman" w:cs="Times New Roman"/>
                  <w:b/>
                  <w:bCs/>
                  <w:color w:val="000080"/>
                  <w:sz w:val="24"/>
                  <w:szCs w:val="24"/>
                  <w:u w:val="single"/>
                  <w:lang w:eastAsia="ru-RU"/>
                </w:rPr>
                <w:t>3-қосымшаға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Лицензиялардың мәртебесі «Е-лицензиялау» МДҚ АЖ-НЫ пайдалана отырып тексеріледі</w:t>
            </w:r>
          </w:p>
        </w:tc>
      </w:tr>
      <w:tr w:rsidR="00DA2757" w:rsidRPr="00DA2757" w:rsidTr="00DA2757">
        <w:trPr>
          <w:jc w:val="center"/>
        </w:trPr>
        <w:tc>
          <w:tcPr>
            <w:tcW w:w="2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8.</w:t>
            </w:r>
          </w:p>
        </w:tc>
        <w:tc>
          <w:tcPr>
            <w:tcW w:w="138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алушыларға арналған тамақтандыру объектісінің болуы</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hyperlink r:id="rId71" w:history="1">
              <w:r w:rsidRPr="00DA2757">
                <w:rPr>
                  <w:rFonts w:ascii="Times New Roman" w:eastAsia="Times New Roman" w:hAnsi="Times New Roman" w:cs="Times New Roman"/>
                  <w:b/>
                  <w:bCs/>
                  <w:color w:val="000080"/>
                  <w:sz w:val="24"/>
                  <w:szCs w:val="24"/>
                  <w:u w:val="single"/>
                  <w:lang w:eastAsia="ru-RU"/>
                </w:rPr>
                <w:t>4-қосымшаға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8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Лицензиар санитариялық-эпидемиологиялық қорытындыны «Лицензиялау туралы» 2007 жылғы 11 қаңтардағы Қазақстан Республикасы Заңының </w:t>
            </w:r>
            <w:hyperlink r:id="rId72" w:history="1">
              <w:r w:rsidRPr="00DA2757">
                <w:rPr>
                  <w:rFonts w:ascii="Times New Roman" w:eastAsia="Times New Roman" w:hAnsi="Times New Roman" w:cs="Times New Roman"/>
                  <w:b/>
                  <w:bCs/>
                  <w:color w:val="000080"/>
                  <w:sz w:val="24"/>
                  <w:szCs w:val="24"/>
                  <w:u w:val="single"/>
                  <w:lang w:eastAsia="ru-RU"/>
                </w:rPr>
                <w:t>42-бабының 5-тармағына</w:t>
              </w:r>
            </w:hyperlink>
            <w:r w:rsidRPr="00DA2757">
              <w:rPr>
                <w:rFonts w:ascii="Times New Roman" w:eastAsia="Times New Roman" w:hAnsi="Times New Roman" w:cs="Times New Roman"/>
                <w:color w:val="000000"/>
                <w:sz w:val="24"/>
                <w:szCs w:val="24"/>
                <w:lang w:eastAsia="ru-RU"/>
              </w:rPr>
              <w:t xml:space="preserve"> сәйкес денсаулық сақтау саласындағы уәкілетті органмен келісу тәртібімен сұратады</w:t>
            </w:r>
          </w:p>
        </w:tc>
      </w:tr>
    </w:tbl>
    <w:p w:rsidR="00DA2757" w:rsidRPr="00DA2757" w:rsidRDefault="00DA2757" w:rsidP="00DA2757">
      <w:pPr>
        <w:spacing w:after="0" w:line="240" w:lineRule="auto"/>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i/>
          <w:iCs/>
          <w:color w:val="FF0000"/>
          <w:sz w:val="24"/>
          <w:szCs w:val="24"/>
          <w:lang w:eastAsia="ru-RU"/>
        </w:rPr>
        <w:t>кестенің жалғасы</w:t>
      </w:r>
    </w:p>
    <w:tbl>
      <w:tblPr>
        <w:tblW w:w="5000" w:type="pct"/>
        <w:jc w:val="center"/>
        <w:tblCellMar>
          <w:left w:w="0" w:type="dxa"/>
          <w:right w:w="0" w:type="dxa"/>
        </w:tblCellMar>
        <w:tblLook w:val="04A0" w:firstRow="1" w:lastRow="0" w:firstColumn="1" w:lastColumn="0" w:noHBand="0" w:noVBand="1"/>
      </w:tblPr>
      <w:tblGrid>
        <w:gridCol w:w="601"/>
        <w:gridCol w:w="2879"/>
        <w:gridCol w:w="3134"/>
        <w:gridCol w:w="2957"/>
      </w:tblGrid>
      <w:tr w:rsidR="00DA2757" w:rsidRPr="00DA2757" w:rsidTr="00DA2757">
        <w:trPr>
          <w:jc w:val="center"/>
        </w:trPr>
        <w:tc>
          <w:tcPr>
            <w:tcW w:w="20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9.</w:t>
            </w:r>
          </w:p>
        </w:tc>
        <w:tc>
          <w:tcPr>
            <w:tcW w:w="97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Меншікті не шаруашылық жүргізу немесе жедел басқару құқығындағы білім беру қызметінің сапасын қамтамасыз ететін материалдық және материалдық емес активтердің болуы</w:t>
            </w:r>
          </w:p>
        </w:tc>
        <w:tc>
          <w:tcPr>
            <w:tcW w:w="10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1. Пайдалы оқу алаңы, материалдық-техникалық базасы мен техникалық оқу құралдарының болуы туралы мәліметтер нысаны (осы біліктілік талаптарына </w:t>
            </w:r>
            <w:hyperlink r:id="rId73" w:history="1">
              <w:r w:rsidRPr="00DA2757">
                <w:rPr>
                  <w:rFonts w:ascii="Times New Roman" w:eastAsia="Times New Roman" w:hAnsi="Times New Roman" w:cs="Times New Roman"/>
                  <w:b/>
                  <w:bCs/>
                  <w:color w:val="000080"/>
                  <w:sz w:val="24"/>
                  <w:szCs w:val="24"/>
                  <w:u w:val="single"/>
                  <w:lang w:eastAsia="ru-RU"/>
                </w:rPr>
                <w:t>5-қосымшаға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00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Жылжымайтын мүлікке тіркелген құқығы және оның техникалық сипаттамасы туралы ақпарат</w:t>
            </w:r>
          </w:p>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«Жылжымайтын мүлік тіркелімі» МДҚ АЖ-даң деректер алу мүмкін болған жағдайда ұсынылмайды</w:t>
            </w:r>
          </w:p>
        </w:tc>
      </w:tr>
      <w:tr w:rsidR="00DA2757" w:rsidRPr="00DA2757" w:rsidTr="00DA275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 Ғимараттарға шаруашылық жүргізу немесе жедел басқару құқығын растайтын құжаттардың көшірмелері</w:t>
            </w:r>
          </w:p>
        </w:tc>
        <w:tc>
          <w:tcPr>
            <w:tcW w:w="0" w:type="auto"/>
            <w:vMerge/>
            <w:tcBorders>
              <w:top w:val="single" w:sz="8" w:space="0" w:color="auto"/>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r>
      <w:tr w:rsidR="00DA2757" w:rsidRPr="00DA2757" w:rsidTr="00DA2757">
        <w:trPr>
          <w:jc w:val="center"/>
        </w:trPr>
        <w:tc>
          <w:tcPr>
            <w:tcW w:w="3249"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9. Қорғаныс, Ішкі істер, Төтенше жағдайлар министрліктеріне, Ұлттық қауіпсіздік комитетіне, Экономикалық қылмысқа және сыбайлас жемқорлыққа қарсы күрес агенттігіне (қаржы полициясы) ведомстволық бағынысты білім беру ұйымдарының, сондай-ақ философия (PhD) докторы және бейіні бойынша доктор (адьюнктура) ғылыми дәрежесін бере отырып, жоғары оқу орнынан кейінгі әскери білімнің кәсіптік оқу бағдарламаларын іске асыратын білім беру ұйымдарының қызметі үшін:</w:t>
            </w:r>
          </w:p>
        </w:tc>
      </w:tr>
      <w:tr w:rsidR="00DA2757" w:rsidRPr="00DA2757" w:rsidTr="00DA2757">
        <w:trPr>
          <w:jc w:val="center"/>
        </w:trPr>
        <w:tc>
          <w:tcPr>
            <w:tcW w:w="2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Оқу жұмыс жоспарларының үлгілік оқу жоспарларына сәйкестігі</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бекіткен үлгілік оқу жоспарларына сәйкес әзірленген оқу жұмыс жоспарларының көшірмесі</w:t>
            </w:r>
          </w:p>
        </w:tc>
        <w:tc>
          <w:tcPr>
            <w:tcW w:w="100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Ғылыми дәрежелері мен ғылыми атақтары бар және әскери (арнайы) атағы полковниктен төмен емес оқытушылардың үлесі штаттағы оқытушылар санының 100%-нан кем болмауы</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Педагог және оқытушы кадрлармен жасақталуы туралы мәліметтер нысаны (осы біліктілік талаптарына </w:t>
            </w:r>
            <w:hyperlink r:id="rId74" w:history="1">
              <w:r w:rsidRPr="00DA2757">
                <w:rPr>
                  <w:rFonts w:ascii="Times New Roman" w:eastAsia="Times New Roman" w:hAnsi="Times New Roman" w:cs="Times New Roman"/>
                  <w:b/>
                  <w:bCs/>
                  <w:color w:val="000080"/>
                  <w:sz w:val="24"/>
                  <w:szCs w:val="24"/>
                  <w:u w:val="single"/>
                  <w:lang w:eastAsia="ru-RU"/>
                </w:rPr>
                <w:t>1-қосымшаға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3.</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Кемінде үш жыл </w:t>
            </w:r>
            <w:r w:rsidRPr="00DA2757">
              <w:rPr>
                <w:rFonts w:ascii="Times New Roman" w:eastAsia="Times New Roman" w:hAnsi="Times New Roman" w:cs="Times New Roman"/>
                <w:color w:val="000000"/>
                <w:sz w:val="24"/>
                <w:szCs w:val="24"/>
                <w:lang w:eastAsia="ru-RU"/>
              </w:rPr>
              <w:lastRenderedPageBreak/>
              <w:t>ғылыми-педагогикалық жұмыс өтілі бар, даярлық бейіні бойынша отандық және шетелдік басылымдарда, халықаралық конференциялардағы еңбектерінде ғылыми жарияланымдардың, оқу құралдарының авторы болып табылатын әрбір ғылыми даярлау мамандығы бойынша кемінде бір штаттық ғылым докторының болуы</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 xml:space="preserve">Тиісті мамандықтар </w:t>
            </w:r>
            <w:r w:rsidRPr="00DA2757">
              <w:rPr>
                <w:rFonts w:ascii="Times New Roman" w:eastAsia="Times New Roman" w:hAnsi="Times New Roman" w:cs="Times New Roman"/>
                <w:color w:val="000000"/>
                <w:sz w:val="24"/>
                <w:szCs w:val="24"/>
                <w:lang w:eastAsia="ru-RU"/>
              </w:rPr>
              <w:lastRenderedPageBreak/>
              <w:t xml:space="preserve">бойынша жұмыс өтілі, ғылыми жарияланымдары мен оқу құралдары көрсетілген ғылыми жетекшілер туралы ақпараттарды қамтитын ғылыми жетекшілікті жүзеге асыру туралы мәліметтер нысаны (осы біліктілік талаптарына </w:t>
            </w:r>
            <w:hyperlink r:id="rId75" w:history="1">
              <w:r w:rsidRPr="00DA2757">
                <w:rPr>
                  <w:rFonts w:ascii="Times New Roman" w:eastAsia="Times New Roman" w:hAnsi="Times New Roman" w:cs="Times New Roman"/>
                  <w:b/>
                  <w:bCs/>
                  <w:color w:val="000080"/>
                  <w:sz w:val="24"/>
                  <w:szCs w:val="24"/>
                  <w:u w:val="single"/>
                  <w:lang w:eastAsia="ru-RU"/>
                </w:rPr>
                <w:t>15-қосымшаға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00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bookmarkEnd w:id="24"/>
      <w:tr w:rsidR="00DA2757" w:rsidRPr="00DA2757" w:rsidTr="00DA2757">
        <w:trPr>
          <w:jc w:val="center"/>
        </w:trPr>
        <w:tc>
          <w:tcPr>
            <w:tcW w:w="2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4.</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Тиісті мамандық бойынша ғылыми алмасу мәселелерін регламенттейтін ведомствоаралық келісімдердің болуы</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Ғылыми алмасу мәселелерін регламенттейтін келісімдердің көшірмелері</w:t>
            </w:r>
          </w:p>
        </w:tc>
        <w:tc>
          <w:tcPr>
            <w:tcW w:w="100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Шетел тілінде жасалған келісімдер ұсынылған, жағдайда, олардың мемлекеттік немесе орыс тіліне аударылып, нотариалды расталған аудармасын қоса беру талап етіледі</w:t>
            </w:r>
          </w:p>
        </w:tc>
      </w:tr>
      <w:tr w:rsidR="00DA2757" w:rsidRPr="00DA2757" w:rsidTr="00DA2757">
        <w:trPr>
          <w:jc w:val="center"/>
        </w:trPr>
        <w:tc>
          <w:tcPr>
            <w:tcW w:w="2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5.</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Тиісті ғылыми мамандықтарды даярлау бойынша мамандандырылған ғылыми-техникалық, ғылыми-әдістемелік, эксперименталдық және материалдық-техникалық базалардың болуы</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Сұратылған мамандықтың бейініне сәйкес ғылыми-зерттеу институтының, клиникалық базасының, ғылыми зертханасының, техникалық паркінің, бизнес-инкубаторының болуы туралы мәліметтер нысаны (осы біліктілік талаптарына </w:t>
            </w:r>
            <w:hyperlink r:id="rId76" w:history="1">
              <w:r w:rsidRPr="00DA2757">
                <w:rPr>
                  <w:rFonts w:ascii="Times New Roman" w:eastAsia="Times New Roman" w:hAnsi="Times New Roman" w:cs="Times New Roman"/>
                  <w:b/>
                  <w:bCs/>
                  <w:color w:val="000080"/>
                  <w:sz w:val="24"/>
                  <w:szCs w:val="24"/>
                  <w:u w:val="single"/>
                  <w:lang w:eastAsia="ru-RU"/>
                </w:rPr>
                <w:t>16-қосымшаға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00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6.</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Қажетті жабдықтармен, зертханалармен, кітапханамен қамтамасыз ету</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Компьютерлік сыныптардың, оқу зертханаларының, оқу пәндері кабинеттерінің болуы туралы ақпараттар қамтылған, оқу процесін материалдық-техникалық қамтамасыз ету туралы мәліметтер нысаны (осы біліктілік талаптарына </w:t>
            </w:r>
            <w:hyperlink r:id="rId77" w:history="1">
              <w:r w:rsidRPr="00DA2757">
                <w:rPr>
                  <w:rFonts w:ascii="Times New Roman" w:eastAsia="Times New Roman" w:hAnsi="Times New Roman" w:cs="Times New Roman"/>
                  <w:b/>
                  <w:bCs/>
                  <w:color w:val="000080"/>
                  <w:sz w:val="24"/>
                  <w:szCs w:val="24"/>
                  <w:u w:val="single"/>
                  <w:lang w:eastAsia="ru-RU"/>
                </w:rPr>
                <w:t>6-қосымшаға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00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bookmarkEnd w:id="15"/>
      <w:tr w:rsidR="00DA2757" w:rsidRPr="00DA2757" w:rsidTr="00DA2757">
        <w:trPr>
          <w:jc w:val="center"/>
        </w:trPr>
        <w:tc>
          <w:tcPr>
            <w:tcW w:w="2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7.</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Тыңдаушының бір жылғы оқуына жұмсалатын ең төменгі шығыстардың, тиісті оқу </w:t>
            </w:r>
            <w:r w:rsidRPr="00DA2757">
              <w:rPr>
                <w:rFonts w:ascii="Times New Roman" w:eastAsia="Times New Roman" w:hAnsi="Times New Roman" w:cs="Times New Roman"/>
                <w:color w:val="000000"/>
                <w:sz w:val="24"/>
                <w:szCs w:val="24"/>
                <w:lang w:eastAsia="ru-RU"/>
              </w:rPr>
              <w:lastRenderedPageBreak/>
              <w:t>жылына арналған жоғары оқу орнынан кейінгі білімді мамандар даярлауға мемлекеттік тапсырысты бекіту жөніндегі тиісті нормативтік актілерде қарастырылған шығыстар деңгейіне сәйкестігі</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 xml:space="preserve">Ағымдағы оқу жылына сұратылып отырған мамандық немесе біліктілік бойынша бір маманға </w:t>
            </w:r>
            <w:r w:rsidRPr="00DA2757">
              <w:rPr>
                <w:rFonts w:ascii="Times New Roman" w:eastAsia="Times New Roman" w:hAnsi="Times New Roman" w:cs="Times New Roman"/>
                <w:color w:val="000000"/>
                <w:sz w:val="24"/>
                <w:szCs w:val="24"/>
                <w:lang w:eastAsia="ru-RU"/>
              </w:rPr>
              <w:lastRenderedPageBreak/>
              <w:t xml:space="preserve">кететін ең төменгі шығыс көлемі туралы мәліметтер нысаны (осы біліктілік талаптарына </w:t>
            </w:r>
            <w:hyperlink r:id="rId78" w:history="1">
              <w:r w:rsidRPr="00DA2757">
                <w:rPr>
                  <w:rFonts w:ascii="Times New Roman" w:eastAsia="Times New Roman" w:hAnsi="Times New Roman" w:cs="Times New Roman"/>
                  <w:b/>
                  <w:bCs/>
                  <w:color w:val="000080"/>
                  <w:sz w:val="24"/>
                  <w:szCs w:val="24"/>
                  <w:u w:val="single"/>
                  <w:lang w:eastAsia="ru-RU"/>
                </w:rPr>
                <w:t>7-қосымшаға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00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bookmarkEnd w:id="16"/>
      <w:tr w:rsidR="00DA2757" w:rsidRPr="00DA2757" w:rsidTr="00DA2757">
        <w:trPr>
          <w:jc w:val="center"/>
        </w:trPr>
        <w:tc>
          <w:tcPr>
            <w:tcW w:w="2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8.</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Практика базасы ретінде айқындалған ұйымдарымен келісім-шарттың болуы</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Практика базасы ретінде айқындалған ұйымдарымен сұратылып отырған мамандыққа сәйкес ретінде айқындалған ұйымдарымен шарттардың көшірмелері</w:t>
            </w:r>
          </w:p>
        </w:tc>
        <w:tc>
          <w:tcPr>
            <w:tcW w:w="100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9.</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алушыларға медициналық қызмет көрсетудің болуы</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Медициналық пунктінің болуы және медициналық қызметке лицензияның нөмірі туралы ақпаратты қамтитын медициналық қызметтің болуы туралы мәліметтер нысаны (осы біліктілік талаптарына </w:t>
            </w:r>
            <w:hyperlink r:id="rId79" w:history="1">
              <w:r w:rsidRPr="00DA2757">
                <w:rPr>
                  <w:rFonts w:ascii="Times New Roman" w:eastAsia="Times New Roman" w:hAnsi="Times New Roman" w:cs="Times New Roman"/>
                  <w:b/>
                  <w:bCs/>
                  <w:color w:val="000080"/>
                  <w:sz w:val="24"/>
                  <w:szCs w:val="24"/>
                  <w:u w:val="single"/>
                  <w:lang w:eastAsia="ru-RU"/>
                </w:rPr>
                <w:t>3-қосымшаға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00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Лицензиялардың мәртебесі «Е-лицензиялау» МДҚ АЖ-НЫ пайдалана отырып тексеріледі</w:t>
            </w:r>
          </w:p>
        </w:tc>
      </w:tr>
      <w:tr w:rsidR="00DA2757" w:rsidRPr="00DA2757" w:rsidTr="00DA2757">
        <w:trPr>
          <w:jc w:val="center"/>
        </w:trPr>
        <w:tc>
          <w:tcPr>
            <w:tcW w:w="2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10.</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алушыларға арналған тамақтандыру объектілерінің болуы</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hyperlink r:id="rId80" w:history="1">
              <w:r w:rsidRPr="00DA2757">
                <w:rPr>
                  <w:rFonts w:ascii="Times New Roman" w:eastAsia="Times New Roman" w:hAnsi="Times New Roman" w:cs="Times New Roman"/>
                  <w:b/>
                  <w:bCs/>
                  <w:color w:val="000080"/>
                  <w:sz w:val="24"/>
                  <w:szCs w:val="24"/>
                  <w:u w:val="single"/>
                  <w:lang w:eastAsia="ru-RU"/>
                </w:rPr>
                <w:t>4-қосымшаға</w:t>
              </w:r>
            </w:hyperlink>
            <w:r w:rsidRPr="00DA2757">
              <w:rPr>
                <w:rFonts w:ascii="Times New Roman" w:eastAsia="Times New Roman" w:hAnsi="Times New Roman" w:cs="Times New Roman"/>
                <w:color w:val="000000"/>
                <w:sz w:val="24"/>
                <w:szCs w:val="24"/>
                <w:lang w:eastAsia="ru-RU"/>
              </w:rPr>
              <w:t xml:space="preserve"> сәйкес)</w:t>
            </w:r>
          </w:p>
        </w:tc>
        <w:tc>
          <w:tcPr>
            <w:tcW w:w="100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Лицензиар санитарлық-эпидемиологиялық қорытындыны «Лицензиялау туралы» 2007 жылғы 11 қаңтардағы Қазақстан Республикасы Заңының </w:t>
            </w:r>
            <w:hyperlink r:id="rId81" w:history="1">
              <w:r w:rsidRPr="00DA2757">
                <w:rPr>
                  <w:rFonts w:ascii="Times New Roman" w:eastAsia="Times New Roman" w:hAnsi="Times New Roman" w:cs="Times New Roman"/>
                  <w:b/>
                  <w:bCs/>
                  <w:color w:val="000080"/>
                  <w:sz w:val="24"/>
                  <w:szCs w:val="24"/>
                  <w:u w:val="single"/>
                  <w:lang w:eastAsia="ru-RU"/>
                </w:rPr>
                <w:t>42-бабының 5-тармағына</w:t>
              </w:r>
            </w:hyperlink>
            <w:r w:rsidRPr="00DA2757">
              <w:rPr>
                <w:rFonts w:ascii="Times New Roman" w:eastAsia="Times New Roman" w:hAnsi="Times New Roman" w:cs="Times New Roman"/>
                <w:color w:val="000000"/>
                <w:sz w:val="24"/>
                <w:szCs w:val="24"/>
                <w:lang w:eastAsia="ru-RU"/>
              </w:rPr>
              <w:t xml:space="preserve"> сәйкес денсаулық сақтау саласындағы уәкілетті органмен келісу тәртібімен сұратады</w:t>
            </w:r>
          </w:p>
        </w:tc>
      </w:tr>
      <w:tr w:rsidR="00DA2757" w:rsidRPr="00DA2757" w:rsidTr="00DA2757">
        <w:trPr>
          <w:jc w:val="center"/>
        </w:trPr>
        <w:tc>
          <w:tcPr>
            <w:tcW w:w="20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11.</w:t>
            </w:r>
          </w:p>
        </w:tc>
        <w:tc>
          <w:tcPr>
            <w:tcW w:w="9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Беру қызметінің сапасын қамтамасыз ететін меншік не шаруашылық жүргізу немесе жедел басқару құқығында тиесілі білім материалдық және материалдық емес активтердің болуы</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1. Пайдалы оқу алаңы, материалдық-техникалық базасы мен техникалық оқу құралдарының болуы туралы мәліметтер нысаны (осы біліктілік талаптарына </w:t>
            </w:r>
            <w:hyperlink r:id="rId82" w:history="1">
              <w:r w:rsidRPr="00DA2757">
                <w:rPr>
                  <w:rFonts w:ascii="Times New Roman" w:eastAsia="Times New Roman" w:hAnsi="Times New Roman" w:cs="Times New Roman"/>
                  <w:b/>
                  <w:bCs/>
                  <w:color w:val="000080"/>
                  <w:sz w:val="24"/>
                  <w:szCs w:val="24"/>
                  <w:u w:val="single"/>
                  <w:lang w:eastAsia="ru-RU"/>
                </w:rPr>
                <w:t>5-қосымшаға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00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Жылжымайтын мүлікке тіркелген құқығы және оның техникалық сипаттамасы туралы ақпарат</w:t>
            </w:r>
          </w:p>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«Жылжымайтын мүлік тіркелімі» МДҚ АЖ-ны деректер алу мүмкін болған жағдайда ұсынылмайды</w:t>
            </w:r>
          </w:p>
        </w:tc>
      </w:tr>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 Ғимараттарға шаруашылық жүргізу немесе жедел басқару құқығын растайтын құжаттардың көшірмелері</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r>
      <w:tr w:rsidR="00DA2757" w:rsidRPr="00DA2757" w:rsidTr="00DA2757">
        <w:trPr>
          <w:jc w:val="center"/>
        </w:trPr>
        <w:tc>
          <w:tcPr>
            <w:tcW w:w="3249"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10. Философия докторы (PhD) және бейіні бойынша доктор ғылыми дәрежесін бере </w:t>
            </w:r>
            <w:r w:rsidRPr="00DA2757">
              <w:rPr>
                <w:rFonts w:ascii="Times New Roman" w:eastAsia="Times New Roman" w:hAnsi="Times New Roman" w:cs="Times New Roman"/>
                <w:color w:val="000000"/>
                <w:sz w:val="24"/>
                <w:szCs w:val="24"/>
                <w:lang w:eastAsia="ru-RU"/>
              </w:rPr>
              <w:lastRenderedPageBreak/>
              <w:t>отырып, докторантура бағдарламалары бойынша жоғары білікті ғылыми және ғылыми-педагогикалық кадрларды даярлау жөніндегі білім беру ұйымдарының және ғылыми ұйымдардың қызметі үшін:</w:t>
            </w:r>
          </w:p>
        </w:tc>
      </w:tr>
      <w:tr w:rsidR="00DA2757" w:rsidRPr="00DA2757" w:rsidTr="00DA2757">
        <w:trPr>
          <w:jc w:val="center"/>
        </w:trPr>
        <w:tc>
          <w:tcPr>
            <w:tcW w:w="2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1.</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Оқу жұмыс жоспарларының үлгілік оқу жоспарларына сәйкестігі</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бекіткен үлгілік оқу жоспарларына сәйкес әзірленген оқу жұмыс жоспарларының көшірмесі</w:t>
            </w:r>
          </w:p>
        </w:tc>
        <w:tc>
          <w:tcPr>
            <w:tcW w:w="100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Ғылыми дәрежелері және атақтары бар оқытушылардың үлесі штаттағы оқытушылар санының - 100%-нан кем болмауы</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Педагог және оқытушы кадрлармен жасақталуы туралы мәліметтер нысаны (осы біліктілік талаптарына </w:t>
            </w:r>
            <w:hyperlink r:id="rId83" w:history="1">
              <w:r w:rsidRPr="00DA2757">
                <w:rPr>
                  <w:rFonts w:ascii="Times New Roman" w:eastAsia="Times New Roman" w:hAnsi="Times New Roman" w:cs="Times New Roman"/>
                  <w:b/>
                  <w:bCs/>
                  <w:color w:val="000080"/>
                  <w:sz w:val="24"/>
                  <w:szCs w:val="24"/>
                  <w:u w:val="single"/>
                  <w:lang w:eastAsia="ru-RU"/>
                </w:rPr>
                <w:t>1-қосымшаға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0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3.</w:t>
            </w:r>
          </w:p>
        </w:tc>
        <w:tc>
          <w:tcPr>
            <w:tcW w:w="9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Дәрежелері бар шетелдік ғалымдардың болуы: (PhD) философия докторы - кемінде біреу; тиісті мамандық бейіні бойынша доктор кемінде біреу; даярлаудың тиісті мамандығы бойынша шетелдік ғалымдармен келісімдердің болуы</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Педагог және оқытушы кадрлармен жасақталуы туралы мәліметтер нысаны (осы біліктілік талаптарына </w:t>
            </w:r>
            <w:hyperlink r:id="rId84" w:history="1">
              <w:r w:rsidRPr="00DA2757">
                <w:rPr>
                  <w:rFonts w:ascii="Times New Roman" w:eastAsia="Times New Roman" w:hAnsi="Times New Roman" w:cs="Times New Roman"/>
                  <w:b/>
                  <w:bCs/>
                  <w:color w:val="000080"/>
                  <w:sz w:val="24"/>
                  <w:szCs w:val="24"/>
                  <w:u w:val="single"/>
                  <w:lang w:eastAsia="ru-RU"/>
                </w:rPr>
                <w:t>1-қосымшаға</w:t>
              </w:r>
            </w:hyperlink>
            <w:r w:rsidRPr="00DA2757">
              <w:rPr>
                <w:rFonts w:ascii="Times New Roman" w:eastAsia="Times New Roman" w:hAnsi="Times New Roman" w:cs="Times New Roman"/>
                <w:color w:val="000000"/>
                <w:sz w:val="24"/>
                <w:szCs w:val="24"/>
                <w:lang w:eastAsia="ru-RU"/>
              </w:rPr>
              <w:t xml:space="preserve"> сәйкес нысаны бойынша)</w:t>
            </w:r>
          </w:p>
        </w:tc>
        <w:tc>
          <w:tcPr>
            <w:tcW w:w="100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Шетел тілінде жасалған келісімдер ұсынылған жағдайда, олардың мемлекеттік немесе орыс тіліне аударылып, нотариалды расталған аудармасын қоса беру талап етіледі</w:t>
            </w:r>
          </w:p>
        </w:tc>
      </w:tr>
      <w:bookmarkEnd w:id="9"/>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Шетелдік ғалымдармен келісімдердің көшірмелері</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r>
      <w:tr w:rsidR="00DA2757" w:rsidRPr="00DA2757" w:rsidTr="00DA2757">
        <w:trPr>
          <w:jc w:val="center"/>
        </w:trPr>
        <w:tc>
          <w:tcPr>
            <w:tcW w:w="2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4.</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Бакалавриаттың және магистратураның кәсіптік оқу бағдарламаларын іске асыру</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Бакалавриат және магистратура мамандықтары бойынша лицензиялардың болуы туралы мәліметтер нысаны (осы біліктілік талаптарына </w:t>
            </w:r>
            <w:hyperlink r:id="rId85" w:history="1">
              <w:r w:rsidRPr="00DA2757">
                <w:rPr>
                  <w:rFonts w:ascii="Times New Roman" w:eastAsia="Times New Roman" w:hAnsi="Times New Roman" w:cs="Times New Roman"/>
                  <w:b/>
                  <w:bCs/>
                  <w:color w:val="000080"/>
                  <w:sz w:val="24"/>
                  <w:szCs w:val="24"/>
                  <w:u w:val="single"/>
                  <w:lang w:eastAsia="ru-RU"/>
                </w:rPr>
                <w:t>9-қосымшаға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00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Лицензиялардың мәртебесі «Е-лицензиялау» МДҚ АЖ-ны пайдалана отырып тексеріледі</w:t>
            </w:r>
          </w:p>
        </w:tc>
      </w:tr>
      <w:bookmarkEnd w:id="18"/>
      <w:tr w:rsidR="00DA2757" w:rsidRPr="00DA2757" w:rsidTr="00DA2757">
        <w:trPr>
          <w:jc w:val="center"/>
        </w:trPr>
        <w:tc>
          <w:tcPr>
            <w:tcW w:w="2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5.</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Ұйымдармен және кәсіпорындармен ғылыми-зерттеу және тәжірибелік-конструкторлық жұмыстар жүргізуге шарттардың болуы</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Республикалық бюджеттен де, басқа да қаржы көздерінен қаржыландырылатын, сұратылып отырған мамандыққа сәйкес ғылыми-зерттеу және тәжірибелік-конструкторлық жұмыстар жүргізуге (зерттеу тақырыптары көрсетілген) ұйымдармен және кәсіпорындармен шарттардың көшірмелері</w:t>
            </w:r>
          </w:p>
        </w:tc>
        <w:tc>
          <w:tcPr>
            <w:tcW w:w="100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6.</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Докторантура бағдарламаларын іске асыратын аккредиттелген шетелдік жоғары оқу орындарымен және (немесе) ғылыми </w:t>
            </w:r>
            <w:r w:rsidRPr="00DA2757">
              <w:rPr>
                <w:rFonts w:ascii="Times New Roman" w:eastAsia="Times New Roman" w:hAnsi="Times New Roman" w:cs="Times New Roman"/>
                <w:color w:val="000000"/>
                <w:sz w:val="24"/>
                <w:szCs w:val="24"/>
                <w:lang w:eastAsia="ru-RU"/>
              </w:rPr>
              <w:lastRenderedPageBreak/>
              <w:t>ұйымдармен ғылыми алмасу туралы шарттардың болуы</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1. Ғылыми алмасу туралы шарттардың көшірмелері</w:t>
            </w:r>
          </w:p>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 Шетелдік жоғары оқу орнының тиісті</w:t>
            </w:r>
          </w:p>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бағдарламаларын</w:t>
            </w:r>
          </w:p>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аккредиттеу туралы</w:t>
            </w:r>
          </w:p>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куәлігінің көшірмелері</w:t>
            </w:r>
          </w:p>
        </w:tc>
        <w:tc>
          <w:tcPr>
            <w:tcW w:w="100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 xml:space="preserve">Шетел тілінде жасалған шарттар ұсынылған жағдайда, олардың мемлекеттік немесе орыс тіліне аударылып, нотариалды расталған </w:t>
            </w:r>
            <w:r w:rsidRPr="00DA2757">
              <w:rPr>
                <w:rFonts w:ascii="Times New Roman" w:eastAsia="Times New Roman" w:hAnsi="Times New Roman" w:cs="Times New Roman"/>
                <w:color w:val="000000"/>
                <w:sz w:val="24"/>
                <w:szCs w:val="24"/>
                <w:lang w:eastAsia="ru-RU"/>
              </w:rPr>
              <w:lastRenderedPageBreak/>
              <w:t>аудармасын қоса беру талап етіледі</w:t>
            </w:r>
          </w:p>
        </w:tc>
      </w:tr>
      <w:tr w:rsidR="00DA2757" w:rsidRPr="00DA2757" w:rsidTr="00DA2757">
        <w:trPr>
          <w:jc w:val="center"/>
        </w:trPr>
        <w:tc>
          <w:tcPr>
            <w:tcW w:w="2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7.</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Тиісті ғылыми даярлық мамандықтары бойынша мамандандырылған ғылыми-техникалық, ғылыми-әдістемелік, клиникалық, эксперименталдық және материалдық-техникалық базалардың болуы</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Сұратылып отырған мамандық бейініне сәйкес ғылыми-зерттеу институтының, клиникалық базасының ғылыми зертханасының, техникалық паркінің, бизнес-инкубаторының болуы туралы мәліметтер нысаны (осы біліктілік талаптарына </w:t>
            </w:r>
            <w:hyperlink r:id="rId86" w:history="1">
              <w:r w:rsidRPr="00DA2757">
                <w:rPr>
                  <w:rFonts w:ascii="Times New Roman" w:eastAsia="Times New Roman" w:hAnsi="Times New Roman" w:cs="Times New Roman"/>
                  <w:b/>
                  <w:bCs/>
                  <w:color w:val="000080"/>
                  <w:sz w:val="24"/>
                  <w:szCs w:val="24"/>
                  <w:u w:val="single"/>
                  <w:lang w:eastAsia="ru-RU"/>
                </w:rPr>
                <w:t>16-қосымшаға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00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bookmarkEnd w:id="25"/>
      <w:tr w:rsidR="00DA2757" w:rsidRPr="00DA2757" w:rsidTr="00DA2757">
        <w:trPr>
          <w:jc w:val="center"/>
        </w:trPr>
        <w:tc>
          <w:tcPr>
            <w:tcW w:w="2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8.</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Докторантура мамандықтары бойынша білім беру бағдарламаларын іске асыру үшін қажетті ақпараттық желілерге қолжетімді компьютерлік сыныптармен, тиісті мамандық бойынша электрондық дерекқоры бар кітапханалық қормен жарақтандырылуы, ғылыми зертханалардың және мультимедиялық оқу материалдардың болуы</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Компьютерлік сыныптардың, оқу зертханаларының, оқу пәндері кабинеттерінің болуы туралы ақпараттар қамтылған, оқу процесін материалдық-техникалық қамтамасыз ету туралы мәліметтер нысаны (осы біліктілік талаптарына 6-қосымшаға сәйкес нысан бойынша)</w:t>
            </w:r>
          </w:p>
        </w:tc>
        <w:tc>
          <w:tcPr>
            <w:tcW w:w="100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2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9.</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Практика базалары ретінде айқындалған ұйымдармен, оның ішінде шетелдік ғылыми тағылымдамадан өту үшін шарттардың болуы</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Сұратылып отырған мамандыққа сәйкес практика базалары ретінде айқындалған, оның ішінде шетелдік ғылыми тағылымдамадан өтетін ұйымдармен шарттардың көшірмелері</w:t>
            </w:r>
          </w:p>
        </w:tc>
        <w:tc>
          <w:tcPr>
            <w:tcW w:w="100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Шетел тілінде жасалған шарттар ұсынылған жағдайда, олардың мемлекеттік немесе орыс тіліне аударылып, нотариалды расталған аудармасын қоса беру талап етіледі</w:t>
            </w:r>
          </w:p>
        </w:tc>
      </w:tr>
      <w:tr w:rsidR="00DA2757" w:rsidRPr="00DA2757" w:rsidTr="00DA2757">
        <w:trPr>
          <w:jc w:val="center"/>
        </w:trPr>
        <w:tc>
          <w:tcPr>
            <w:tcW w:w="2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10.</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алушыларға медициналық қызмет көрсетудің болуы</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Медициналық пунктінің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hyperlink r:id="rId87" w:history="1">
              <w:r w:rsidRPr="00DA2757">
                <w:rPr>
                  <w:rFonts w:ascii="Times New Roman" w:eastAsia="Times New Roman" w:hAnsi="Times New Roman" w:cs="Times New Roman"/>
                  <w:b/>
                  <w:bCs/>
                  <w:color w:val="000080"/>
                  <w:sz w:val="24"/>
                  <w:szCs w:val="24"/>
                  <w:u w:val="single"/>
                  <w:lang w:eastAsia="ru-RU"/>
                </w:rPr>
                <w:t>3-қосымшаға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00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Лицензиялардың мәртебесі «Е-лицензиялау» МДҚ АЖ-ны пайдалана отырып тексеріледі</w:t>
            </w:r>
          </w:p>
        </w:tc>
      </w:tr>
      <w:bookmarkEnd w:id="11"/>
      <w:tr w:rsidR="00DA2757" w:rsidRPr="00DA2757" w:rsidTr="00DA2757">
        <w:trPr>
          <w:jc w:val="center"/>
        </w:trPr>
        <w:tc>
          <w:tcPr>
            <w:tcW w:w="2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11.</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алушыларға арналған тамақтандыру объектісінің болуы</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Санитариялық қағидалар мен нормаларға сәйкес келетін тамақтандыру </w:t>
            </w:r>
            <w:r w:rsidRPr="00DA2757">
              <w:rPr>
                <w:rFonts w:ascii="Times New Roman" w:eastAsia="Times New Roman" w:hAnsi="Times New Roman" w:cs="Times New Roman"/>
                <w:color w:val="000000"/>
                <w:sz w:val="24"/>
                <w:szCs w:val="24"/>
                <w:lang w:eastAsia="ru-RU"/>
              </w:rPr>
              <w:lastRenderedPageBreak/>
              <w:t xml:space="preserve">объектісінің болуы туралы ақпаратты қамтитын мәліметтер нысаны (осы біліктілік талаптарына </w:t>
            </w:r>
            <w:hyperlink r:id="rId88" w:history="1">
              <w:r w:rsidRPr="00DA2757">
                <w:rPr>
                  <w:rFonts w:ascii="Times New Roman" w:eastAsia="Times New Roman" w:hAnsi="Times New Roman" w:cs="Times New Roman"/>
                  <w:b/>
                  <w:bCs/>
                  <w:color w:val="000080"/>
                  <w:sz w:val="24"/>
                  <w:szCs w:val="24"/>
                  <w:u w:val="single"/>
                  <w:lang w:eastAsia="ru-RU"/>
                </w:rPr>
                <w:t>4-қосымшаға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00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 xml:space="preserve">Лицензиар санитариялық-эпидемиологиялық қорытындыны </w:t>
            </w:r>
            <w:r w:rsidRPr="00DA2757">
              <w:rPr>
                <w:rFonts w:ascii="Times New Roman" w:eastAsia="Times New Roman" w:hAnsi="Times New Roman" w:cs="Times New Roman"/>
                <w:color w:val="000000"/>
                <w:sz w:val="24"/>
                <w:szCs w:val="24"/>
                <w:lang w:eastAsia="ru-RU"/>
              </w:rPr>
              <w:lastRenderedPageBreak/>
              <w:t xml:space="preserve">«Лицензиялау туралы» 2007 жылғы 11 қаңтардағы Қазақстан Республикасы Заңының </w:t>
            </w:r>
            <w:hyperlink r:id="rId89" w:history="1">
              <w:r w:rsidRPr="00DA2757">
                <w:rPr>
                  <w:rFonts w:ascii="Times New Roman" w:eastAsia="Times New Roman" w:hAnsi="Times New Roman" w:cs="Times New Roman"/>
                  <w:b/>
                  <w:bCs/>
                  <w:color w:val="000080"/>
                  <w:sz w:val="24"/>
                  <w:szCs w:val="24"/>
                  <w:u w:val="single"/>
                  <w:lang w:eastAsia="ru-RU"/>
                </w:rPr>
                <w:t>42-бабының 5-тармағына</w:t>
              </w:r>
            </w:hyperlink>
            <w:r w:rsidRPr="00DA2757">
              <w:rPr>
                <w:rFonts w:ascii="Times New Roman" w:eastAsia="Times New Roman" w:hAnsi="Times New Roman" w:cs="Times New Roman"/>
                <w:color w:val="000000"/>
                <w:sz w:val="24"/>
                <w:szCs w:val="24"/>
                <w:lang w:eastAsia="ru-RU"/>
              </w:rPr>
              <w:t xml:space="preserve"> сәйкес денсаулық сақтау саласындағы уәкілетті органмен келісу тәртібімен сұратады</w:t>
            </w:r>
          </w:p>
        </w:tc>
      </w:tr>
      <w:bookmarkEnd w:id="12"/>
      <w:bookmarkEnd w:id="13"/>
      <w:tr w:rsidR="00DA2757" w:rsidRPr="00DA2757" w:rsidTr="00DA2757">
        <w:trPr>
          <w:jc w:val="center"/>
        </w:trPr>
        <w:tc>
          <w:tcPr>
            <w:tcW w:w="20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12.</w:t>
            </w:r>
          </w:p>
        </w:tc>
        <w:tc>
          <w:tcPr>
            <w:tcW w:w="9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1. Пайдалы оқу алаңы, материалдық-техникалық базасы мен техникалық оқу құралдары туралы мәліметтер нысаны (осы біліктілік талаптарына </w:t>
            </w:r>
            <w:hyperlink r:id="rId90" w:history="1">
              <w:r w:rsidRPr="00DA2757">
                <w:rPr>
                  <w:rFonts w:ascii="Times New Roman" w:eastAsia="Times New Roman" w:hAnsi="Times New Roman" w:cs="Times New Roman"/>
                  <w:b/>
                  <w:bCs/>
                  <w:color w:val="000080"/>
                  <w:sz w:val="24"/>
                  <w:szCs w:val="24"/>
                  <w:u w:val="single"/>
                  <w:lang w:eastAsia="ru-RU"/>
                </w:rPr>
                <w:t>5-қосымшаға</w:t>
              </w:r>
            </w:hyperlink>
            <w:r w:rsidRPr="00DA2757">
              <w:rPr>
                <w:rFonts w:ascii="Times New Roman" w:eastAsia="Times New Roman" w:hAnsi="Times New Roman" w:cs="Times New Roman"/>
                <w:color w:val="000000"/>
                <w:sz w:val="24"/>
                <w:szCs w:val="24"/>
                <w:lang w:eastAsia="ru-RU"/>
              </w:rPr>
              <w:t xml:space="preserve"> сәйкес нысан бойынша)</w:t>
            </w:r>
          </w:p>
        </w:tc>
        <w:tc>
          <w:tcPr>
            <w:tcW w:w="100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Жылжымайтын мүлікке тіркелген құқығы және оның техникалық сипаттамасы туралы ақпарат «Жылжымайтын мүлік тіркелімі» МДҚ АЖ-ны деректер алу мүмкін болған жағдайда ұсынылмайды</w:t>
            </w:r>
          </w:p>
        </w:tc>
      </w:tr>
      <w:bookmarkEnd w:id="14"/>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 Ғимараттарға шаруашылық жүргізу немесе жедел басқару құқығын растайтын құжаттардың көшірмелері</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r>
    </w:tbl>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Білім беру қызметін лицензиялау кезінде қойылатын осы біліктілік талаптарында және оларға сәйкестікті растайтын құжаттар тізбесінде қолданылатын қысқартулар мен белгілеулер:</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 мәліметтер нысаны - электронды цифрлы қолтаңбамен расталатын мемлекеттік қызмет көрсету кезінде қойылатын талаптарға сәйкестігі туралы ақпаратты қамтитын, электрондық немесе Қазақстан Республикасының заңнамасында белгіленген өзге де нысандағы құжат;</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 «Е-лицензиялау» МДҚ АЖ - берілген, тоқтатылған, қайта ресімделген, қызметін тоқтатқан және қайта күшіне енген лицензиялар туралы, сондай-ақ лицензиялауға жататын қызмет түрін (кіші түрін) жүзеге асыратын лицензиаттың филиалдары, өкілдіктері (объектілері, пункттері, учаскелері) туралы деректерді қамтитын ақпараттық жүйе, ол лицензиарларға берілетін лицензияның орталықтандырылған сәйкестендіру нөмірін қалыптастырады;</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3) «Жылжымайтын мүлік тіркелімі» МДҚ АЖ - жылжымайтын мүлікке құқықты мемлекеттік тіркеу және есепке алу саласындағы мәліметтерді автоматты түрде жинауға (енгізуге), өңдеуге, өзектілендіруге, сақтауға және талдауға арналған ақпараттық жүйе.</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bookmarkStart w:id="26" w:name="SUB1000"/>
      <w:bookmarkEnd w:id="26"/>
      <w:r w:rsidRPr="00DA2757">
        <w:rPr>
          <w:rFonts w:ascii="Times New Roman" w:eastAsia="Times New Roman" w:hAnsi="Times New Roman" w:cs="Times New Roman"/>
          <w:color w:val="000000"/>
          <w:sz w:val="24"/>
          <w:szCs w:val="24"/>
          <w:lang w:eastAsia="ru-RU"/>
        </w:rPr>
        <w:t>Білім беру қызметін лицензиялау</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кезінде қойылатын біліктілік</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талаптарына және оларға сәйкестікті</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растайтын құжаттардың </w:t>
      </w:r>
      <w:hyperlink r:id="rId91" w:history="1">
        <w:r w:rsidRPr="00DA2757">
          <w:rPr>
            <w:rFonts w:ascii="Times New Roman" w:eastAsia="Times New Roman" w:hAnsi="Times New Roman" w:cs="Times New Roman"/>
            <w:b/>
            <w:bCs/>
            <w:color w:val="000080"/>
            <w:sz w:val="24"/>
            <w:szCs w:val="24"/>
            <w:u w:val="single"/>
            <w:lang w:eastAsia="ru-RU"/>
          </w:rPr>
          <w:t>тізбесіне</w:t>
        </w:r>
      </w:hyperlink>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1-қосымша</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 xml:space="preserve">Педагог және оқытушы кадрлармен жасақталуы туралы мәліметтер </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нысаны</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__________________________________________________</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атауы)</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(________________жағдай бойынша)</w:t>
      </w:r>
    </w:p>
    <w:tbl>
      <w:tblPr>
        <w:tblW w:w="5000" w:type="pct"/>
        <w:jc w:val="center"/>
        <w:tblCellMar>
          <w:left w:w="0" w:type="dxa"/>
          <w:right w:w="0" w:type="dxa"/>
        </w:tblCellMar>
        <w:tblLook w:val="04A0" w:firstRow="1" w:lastRow="0" w:firstColumn="1" w:lastColumn="0" w:noHBand="0" w:noVBand="1"/>
      </w:tblPr>
      <w:tblGrid>
        <w:gridCol w:w="347"/>
        <w:gridCol w:w="804"/>
        <w:gridCol w:w="562"/>
        <w:gridCol w:w="593"/>
        <w:gridCol w:w="695"/>
        <w:gridCol w:w="818"/>
        <w:gridCol w:w="779"/>
        <w:gridCol w:w="876"/>
        <w:gridCol w:w="839"/>
        <w:gridCol w:w="707"/>
        <w:gridCol w:w="640"/>
        <w:gridCol w:w="643"/>
        <w:gridCol w:w="451"/>
        <w:gridCol w:w="817"/>
      </w:tblGrid>
      <w:tr w:rsidR="00DA2757" w:rsidRPr="00DA2757" w:rsidTr="00DA2757">
        <w:trPr>
          <w:jc w:val="center"/>
        </w:trPr>
        <w:tc>
          <w:tcPr>
            <w:tcW w:w="1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w:t>
            </w:r>
          </w:p>
        </w:tc>
        <w:tc>
          <w:tcPr>
            <w:tcW w:w="4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Педагог /оқыт</w:t>
            </w:r>
            <w:r w:rsidRPr="00DA2757">
              <w:rPr>
                <w:rFonts w:ascii="Times New Roman" w:eastAsia="Times New Roman" w:hAnsi="Times New Roman" w:cs="Times New Roman"/>
                <w:color w:val="000000"/>
                <w:sz w:val="24"/>
                <w:szCs w:val="24"/>
                <w:lang w:eastAsia="ru-RU"/>
              </w:rPr>
              <w:lastRenderedPageBreak/>
              <w:t>ушы ның Т.А.Ә</w:t>
            </w:r>
          </w:p>
        </w:tc>
        <w:tc>
          <w:tcPr>
            <w:tcW w:w="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Туған жы</w:t>
            </w:r>
            <w:r w:rsidRPr="00DA2757">
              <w:rPr>
                <w:rFonts w:ascii="Times New Roman" w:eastAsia="Times New Roman" w:hAnsi="Times New Roman" w:cs="Times New Roman"/>
                <w:color w:val="000000"/>
                <w:sz w:val="24"/>
                <w:szCs w:val="24"/>
                <w:lang w:eastAsia="ru-RU"/>
              </w:rPr>
              <w:lastRenderedPageBreak/>
              <w:t>лы мен жері</w:t>
            </w:r>
          </w:p>
        </w:tc>
        <w:tc>
          <w:tcPr>
            <w:tcW w:w="3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 xml:space="preserve">Тұрғы </w:t>
            </w:r>
            <w:r w:rsidRPr="00DA2757">
              <w:rPr>
                <w:rFonts w:ascii="Times New Roman" w:eastAsia="Times New Roman" w:hAnsi="Times New Roman" w:cs="Times New Roman"/>
                <w:color w:val="000000"/>
                <w:sz w:val="24"/>
                <w:szCs w:val="24"/>
                <w:lang w:eastAsia="ru-RU"/>
              </w:rPr>
              <w:lastRenderedPageBreak/>
              <w:t>лықты мекен жайы</w:t>
            </w:r>
          </w:p>
        </w:tc>
        <w:tc>
          <w:tcPr>
            <w:tcW w:w="3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Базалық білі</w:t>
            </w:r>
            <w:r w:rsidRPr="00DA2757">
              <w:rPr>
                <w:rFonts w:ascii="Times New Roman" w:eastAsia="Times New Roman" w:hAnsi="Times New Roman" w:cs="Times New Roman"/>
                <w:color w:val="000000"/>
                <w:sz w:val="24"/>
                <w:szCs w:val="24"/>
                <w:lang w:eastAsia="ru-RU"/>
              </w:rPr>
              <w:lastRenderedPageBreak/>
              <w:t>мі, маман дығы, бітірген жылы</w:t>
            </w:r>
          </w:p>
        </w:tc>
        <w:tc>
          <w:tcPr>
            <w:tcW w:w="4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Негізгі жұмы</w:t>
            </w:r>
            <w:r w:rsidRPr="00DA2757">
              <w:rPr>
                <w:rFonts w:ascii="Times New Roman" w:eastAsia="Times New Roman" w:hAnsi="Times New Roman" w:cs="Times New Roman"/>
                <w:color w:val="000000"/>
                <w:sz w:val="24"/>
                <w:szCs w:val="24"/>
                <w:lang w:eastAsia="ru-RU"/>
              </w:rPr>
              <w:lastRenderedPageBreak/>
              <w:t>с орны (ұйымның мекен жайы)</w:t>
            </w:r>
          </w:p>
        </w:tc>
        <w:tc>
          <w:tcPr>
            <w:tcW w:w="4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Қосымша жұм</w:t>
            </w:r>
            <w:r w:rsidRPr="00DA2757">
              <w:rPr>
                <w:rFonts w:ascii="Times New Roman" w:eastAsia="Times New Roman" w:hAnsi="Times New Roman" w:cs="Times New Roman"/>
                <w:color w:val="000000"/>
                <w:sz w:val="24"/>
                <w:szCs w:val="24"/>
                <w:lang w:eastAsia="ru-RU"/>
              </w:rPr>
              <w:lastRenderedPageBreak/>
              <w:t>ыс орны (қоса атқару)</w:t>
            </w:r>
          </w:p>
        </w:tc>
        <w:tc>
          <w:tcPr>
            <w:tcW w:w="4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Санаты, берілг</w:t>
            </w:r>
            <w:r w:rsidRPr="00DA2757">
              <w:rPr>
                <w:rFonts w:ascii="Times New Roman" w:eastAsia="Times New Roman" w:hAnsi="Times New Roman" w:cs="Times New Roman"/>
                <w:color w:val="000000"/>
                <w:sz w:val="24"/>
                <w:szCs w:val="24"/>
                <w:lang w:eastAsia="ru-RU"/>
              </w:rPr>
              <w:lastRenderedPageBreak/>
              <w:t>ен күні, санат берілгені туралы бұйрықтың нөмірі*</w:t>
            </w:r>
          </w:p>
        </w:tc>
        <w:tc>
          <w:tcPr>
            <w:tcW w:w="11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Ғылыми дәрежесі, мамандығы, берілген жылы</w:t>
            </w:r>
          </w:p>
        </w:tc>
        <w:tc>
          <w:tcPr>
            <w:tcW w:w="55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Ғылыми атағы (бейіні </w:t>
            </w:r>
            <w:r w:rsidRPr="00DA2757">
              <w:rPr>
                <w:rFonts w:ascii="Times New Roman" w:eastAsia="Times New Roman" w:hAnsi="Times New Roman" w:cs="Times New Roman"/>
                <w:color w:val="000000"/>
                <w:sz w:val="24"/>
                <w:szCs w:val="24"/>
                <w:lang w:eastAsia="ru-RU"/>
              </w:rPr>
              <w:lastRenderedPageBreak/>
              <w:t>бойынша), мамандығы, берілген жылы</w:t>
            </w:r>
          </w:p>
        </w:tc>
        <w:tc>
          <w:tcPr>
            <w:tcW w:w="4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Оқытатын пәні</w:t>
            </w:r>
          </w:p>
        </w:tc>
      </w:tr>
      <w:tr w:rsidR="00DA2757" w:rsidRPr="00DA2757" w:rsidTr="00DA2757">
        <w:trPr>
          <w:jc w:val="center"/>
        </w:trPr>
        <w:tc>
          <w:tcPr>
            <w:tcW w:w="1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42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286"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41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Ғылым кандидаты</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Ғылым докторы</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Доктор ( PhD)</w:t>
            </w:r>
          </w:p>
        </w:tc>
        <w:tc>
          <w:tcPr>
            <w:tcW w:w="33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Доцент</w:t>
            </w:r>
          </w:p>
        </w:tc>
        <w:tc>
          <w:tcPr>
            <w:tcW w:w="22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Про фес cop</w:t>
            </w:r>
          </w:p>
        </w:tc>
        <w:tc>
          <w:tcPr>
            <w:tcW w:w="43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161" w:type="pct"/>
            <w:tcBorders>
              <w:top w:val="nil"/>
              <w:left w:val="single" w:sz="8" w:space="0" w:color="auto"/>
              <w:bottom w:val="single" w:sz="8" w:space="0" w:color="auto"/>
              <w:right w:val="single" w:sz="8" w:space="0" w:color="auto"/>
            </w:tcBorders>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427" w:type="pct"/>
            <w:tcBorders>
              <w:top w:val="nil"/>
              <w:left w:val="nil"/>
              <w:bottom w:val="single" w:sz="8" w:space="0" w:color="auto"/>
              <w:right w:val="single" w:sz="8" w:space="0" w:color="auto"/>
            </w:tcBorders>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286" w:type="pct"/>
            <w:tcBorders>
              <w:top w:val="nil"/>
              <w:left w:val="nil"/>
              <w:bottom w:val="single" w:sz="8" w:space="0" w:color="auto"/>
              <w:right w:val="single" w:sz="8" w:space="0" w:color="auto"/>
            </w:tcBorders>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305" w:type="pct"/>
            <w:tcBorders>
              <w:top w:val="nil"/>
              <w:left w:val="nil"/>
              <w:bottom w:val="single" w:sz="8" w:space="0" w:color="auto"/>
              <w:right w:val="single" w:sz="8" w:space="0" w:color="auto"/>
            </w:tcBorders>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364" w:type="pct"/>
            <w:tcBorders>
              <w:top w:val="nil"/>
              <w:left w:val="nil"/>
              <w:bottom w:val="single" w:sz="8" w:space="0" w:color="auto"/>
              <w:right w:val="single" w:sz="8" w:space="0" w:color="auto"/>
            </w:tcBorders>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435" w:type="pct"/>
            <w:tcBorders>
              <w:top w:val="nil"/>
              <w:left w:val="nil"/>
              <w:bottom w:val="single" w:sz="8" w:space="0" w:color="auto"/>
              <w:right w:val="single" w:sz="8" w:space="0" w:color="auto"/>
            </w:tcBorders>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412" w:type="pct"/>
            <w:tcBorders>
              <w:top w:val="nil"/>
              <w:left w:val="nil"/>
              <w:bottom w:val="single" w:sz="8" w:space="0" w:color="auto"/>
              <w:right w:val="single" w:sz="8" w:space="0" w:color="auto"/>
            </w:tcBorders>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469" w:type="pct"/>
            <w:tcBorders>
              <w:top w:val="nil"/>
              <w:left w:val="nil"/>
              <w:bottom w:val="single" w:sz="8" w:space="0" w:color="auto"/>
              <w:right w:val="single" w:sz="8" w:space="0" w:color="auto"/>
            </w:tcBorders>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819" w:type="pct"/>
            <w:gridSpan w:val="2"/>
            <w:tcBorders>
              <w:top w:val="nil"/>
              <w:left w:val="nil"/>
              <w:bottom w:val="single" w:sz="8" w:space="0" w:color="auto"/>
              <w:right w:val="single" w:sz="8" w:space="0" w:color="auto"/>
            </w:tcBorders>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55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43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435" w:type="dxa"/>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1200" w:type="dxa"/>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825" w:type="dxa"/>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870" w:type="dxa"/>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1035" w:type="dxa"/>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1290" w:type="dxa"/>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1185" w:type="dxa"/>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1380" w:type="dxa"/>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1305" w:type="dxa"/>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945" w:type="dxa"/>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975" w:type="dxa"/>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615" w:type="dxa"/>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1275" w:type="dxa"/>
            <w:vAlign w:val="cente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bl>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__________________________________________(Т.А.Ә.)</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 бастауыш, негізгі орта, жалпы орта білім беру ұйымдары үшін</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bookmarkStart w:id="27" w:name="SUB2"/>
      <w:bookmarkEnd w:id="27"/>
      <w:r w:rsidRPr="00DA2757">
        <w:rPr>
          <w:rFonts w:ascii="Times New Roman" w:eastAsia="Times New Roman" w:hAnsi="Times New Roman" w:cs="Times New Roman"/>
          <w:color w:val="000000"/>
          <w:sz w:val="24"/>
          <w:szCs w:val="24"/>
          <w:lang w:eastAsia="ru-RU"/>
        </w:rPr>
        <w:t>Білім беру қызметін лицензиялау</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кезінде қойылатын біліктілік</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талаптарына және оларға сәйкестікті</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растайтын құжаттардың </w:t>
      </w:r>
      <w:hyperlink r:id="rId92" w:history="1">
        <w:r w:rsidRPr="00DA2757">
          <w:rPr>
            <w:rFonts w:ascii="Times New Roman" w:eastAsia="Times New Roman" w:hAnsi="Times New Roman" w:cs="Times New Roman"/>
            <w:b/>
            <w:bCs/>
            <w:color w:val="000080"/>
            <w:sz w:val="24"/>
            <w:szCs w:val="24"/>
            <w:u w:val="single"/>
            <w:lang w:eastAsia="ru-RU"/>
          </w:rPr>
          <w:t>тізбесіне</w:t>
        </w:r>
      </w:hyperlink>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2-қосымша</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Оқу, оқу-әдістемелік және ғылыми әдебиеттер қорының болуы туралы мәліметтер</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нысаны</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_______________________________________________________</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атауы)</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(________________жағдай бойынша)</w:t>
      </w:r>
    </w:p>
    <w:tbl>
      <w:tblPr>
        <w:tblW w:w="5000" w:type="pct"/>
        <w:jc w:val="center"/>
        <w:tblCellMar>
          <w:left w:w="0" w:type="dxa"/>
          <w:right w:w="0" w:type="dxa"/>
        </w:tblCellMar>
        <w:tblLook w:val="04A0" w:firstRow="1" w:lastRow="0" w:firstColumn="1" w:lastColumn="0" w:noHBand="0" w:noVBand="1"/>
      </w:tblPr>
      <w:tblGrid>
        <w:gridCol w:w="523"/>
        <w:gridCol w:w="2063"/>
        <w:gridCol w:w="1667"/>
        <w:gridCol w:w="1928"/>
        <w:gridCol w:w="1888"/>
        <w:gridCol w:w="1502"/>
      </w:tblGrid>
      <w:tr w:rsidR="00DA2757" w:rsidRPr="00DA2757" w:rsidTr="00DA2757">
        <w:trPr>
          <w:jc w:val="center"/>
        </w:trPr>
        <w:tc>
          <w:tcPr>
            <w:tcW w:w="2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Р\с №</w:t>
            </w:r>
          </w:p>
        </w:tc>
        <w:tc>
          <w:tcPr>
            <w:tcW w:w="9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Кәсіп, мамандық бойынша оқу пәні, қызмет түрі, оқыту және тәрбиелеу бағдарламасының бөлімі</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Пәнді оқитын білім алушылардың саны (болжамды жинақталуы)</w:t>
            </w:r>
          </w:p>
        </w:tc>
        <w:tc>
          <w:tcPr>
            <w:tcW w:w="11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Оқу әдебиеті (атауы, басылып шыққан жылы, авторлары)</w:t>
            </w:r>
          </w:p>
        </w:tc>
        <w:tc>
          <w:tcPr>
            <w:tcW w:w="10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Оқу-әдістемелік, ғылыми әдебиеттер (атауы, басылып шыққан жылы, авторлары)*</w:t>
            </w:r>
          </w:p>
        </w:tc>
        <w:tc>
          <w:tcPr>
            <w:tcW w:w="6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Саны данасы/адам</w:t>
            </w:r>
          </w:p>
        </w:tc>
      </w:tr>
      <w:tr w:rsidR="00DA2757" w:rsidRPr="00DA2757" w:rsidTr="00DA2757">
        <w:trPr>
          <w:jc w:val="center"/>
        </w:trPr>
        <w:tc>
          <w:tcPr>
            <w:tcW w:w="2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93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1123"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1079"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Барлығы:</w:t>
            </w:r>
          </w:p>
        </w:tc>
      </w:tr>
    </w:tbl>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_____________________ (Т.А.Ә.)</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 техникалық және кәсіптік, жоғары және жоғары оқу орнынан кейінгі білім беру ұйымдары үшін толтырылады</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bookmarkStart w:id="28" w:name="SUB3"/>
      <w:bookmarkEnd w:id="28"/>
      <w:r w:rsidRPr="00DA2757">
        <w:rPr>
          <w:rFonts w:ascii="Times New Roman" w:eastAsia="Times New Roman" w:hAnsi="Times New Roman" w:cs="Times New Roman"/>
          <w:color w:val="000000"/>
          <w:sz w:val="24"/>
          <w:szCs w:val="24"/>
          <w:lang w:eastAsia="ru-RU"/>
        </w:rPr>
        <w:t>Білім беру қызметін лицензиялау</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кезінде қойылатын біліктілік</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талаптарына және оларға сәйкестікті</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растайтын </w:t>
      </w:r>
      <w:hyperlink r:id="rId93" w:history="1">
        <w:r w:rsidRPr="00DA2757">
          <w:rPr>
            <w:rFonts w:ascii="Times New Roman" w:eastAsia="Times New Roman" w:hAnsi="Times New Roman" w:cs="Times New Roman"/>
            <w:b/>
            <w:bCs/>
            <w:color w:val="000080"/>
            <w:sz w:val="24"/>
            <w:szCs w:val="24"/>
            <w:u w:val="single"/>
            <w:lang w:eastAsia="ru-RU"/>
          </w:rPr>
          <w:t>құжаттардың тізбесіне</w:t>
        </w:r>
      </w:hyperlink>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3-қосымша</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 xml:space="preserve">Медициналық қызмет көрсетудің болуы туралы мәліметтер </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нысаны</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__________________________________________________</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атауы)</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(__________жағдай бойынша)</w:t>
      </w:r>
    </w:p>
    <w:tbl>
      <w:tblPr>
        <w:tblW w:w="5000" w:type="pct"/>
        <w:jc w:val="center"/>
        <w:tblCellMar>
          <w:left w:w="0" w:type="dxa"/>
          <w:right w:w="0" w:type="dxa"/>
        </w:tblCellMar>
        <w:tblLook w:val="04A0" w:firstRow="1" w:lastRow="0" w:firstColumn="1" w:lastColumn="0" w:noHBand="0" w:noVBand="1"/>
      </w:tblPr>
      <w:tblGrid>
        <w:gridCol w:w="2625"/>
        <w:gridCol w:w="2566"/>
        <w:gridCol w:w="2715"/>
        <w:gridCol w:w="1665"/>
      </w:tblGrid>
      <w:tr w:rsidR="00DA2757" w:rsidRPr="00DA2757" w:rsidTr="00DA2757">
        <w:trPr>
          <w:jc w:val="center"/>
        </w:trPr>
        <w:tc>
          <w:tcPr>
            <w:tcW w:w="13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процесі жүргізілетін құрылыстың нақты мекенжайы</w:t>
            </w:r>
          </w:p>
        </w:tc>
        <w:tc>
          <w:tcPr>
            <w:tcW w:w="13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Медициналық пунктінің алаңы (ш.м.)</w:t>
            </w:r>
          </w:p>
        </w:tc>
        <w:tc>
          <w:tcPr>
            <w:tcW w:w="14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Медициналық қызметке лицензия туралы мәлімет (нөмірі)</w:t>
            </w:r>
          </w:p>
        </w:tc>
        <w:tc>
          <w:tcPr>
            <w:tcW w:w="8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ескертпе</w:t>
            </w:r>
          </w:p>
        </w:tc>
      </w:tr>
      <w:tr w:rsidR="00DA2757" w:rsidRPr="00DA2757" w:rsidTr="00DA2757">
        <w:trPr>
          <w:jc w:val="center"/>
        </w:trPr>
        <w:tc>
          <w:tcPr>
            <w:tcW w:w="13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1340"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141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bl>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_______________________ (Т.А.Ә)</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bookmarkStart w:id="29" w:name="SUB4"/>
      <w:bookmarkEnd w:id="29"/>
      <w:r w:rsidRPr="00DA2757">
        <w:rPr>
          <w:rFonts w:ascii="Times New Roman" w:eastAsia="Times New Roman" w:hAnsi="Times New Roman" w:cs="Times New Roman"/>
          <w:color w:val="000000"/>
          <w:sz w:val="24"/>
          <w:szCs w:val="24"/>
          <w:lang w:eastAsia="ru-RU"/>
        </w:rPr>
        <w:t>Білім беру қызметін лицензиялау</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кезінде қойылатын біліктілік</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талаптарына және оларға сәйкестікті</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растайтын құжаттардың </w:t>
      </w:r>
      <w:hyperlink r:id="rId94" w:history="1">
        <w:r w:rsidRPr="00DA2757">
          <w:rPr>
            <w:rFonts w:ascii="Times New Roman" w:eastAsia="Times New Roman" w:hAnsi="Times New Roman" w:cs="Times New Roman"/>
            <w:b/>
            <w:bCs/>
            <w:color w:val="000080"/>
            <w:sz w:val="24"/>
            <w:szCs w:val="24"/>
            <w:u w:val="single"/>
            <w:lang w:eastAsia="ru-RU"/>
          </w:rPr>
          <w:t>тізбесіне</w:t>
        </w:r>
      </w:hyperlink>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4-қосымша</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 xml:space="preserve">Тамақтану объектісінің болуы туралы мәліметтер </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нысаны</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____________________________</w:t>
      </w:r>
      <w:r w:rsidRPr="00DA2757">
        <w:rPr>
          <w:rFonts w:ascii="Times New Roman" w:eastAsia="Times New Roman" w:hAnsi="Times New Roman" w:cs="Times New Roman"/>
          <w:color w:val="000000"/>
          <w:sz w:val="24"/>
          <w:szCs w:val="24"/>
          <w:lang w:eastAsia="ru-RU"/>
        </w:rPr>
        <w:t>______________</w:t>
      </w:r>
      <w:r w:rsidRPr="00DA2757">
        <w:rPr>
          <w:rFonts w:ascii="Times New Roman" w:eastAsia="Times New Roman" w:hAnsi="Times New Roman" w:cs="Times New Roman"/>
          <w:b/>
          <w:bCs/>
          <w:color w:val="000000"/>
          <w:sz w:val="24"/>
          <w:szCs w:val="24"/>
          <w:lang w:eastAsia="ru-RU"/>
        </w:rPr>
        <w:t>__________</w:t>
      </w:r>
    </w:p>
    <w:p w:rsidR="00DA2757" w:rsidRPr="00DA2757" w:rsidRDefault="00DA2757" w:rsidP="00DA2757">
      <w:pPr>
        <w:spacing w:after="0" w:line="240" w:lineRule="auto"/>
        <w:ind w:firstLine="400"/>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атауы)</w:t>
      </w:r>
    </w:p>
    <w:p w:rsidR="00DA2757" w:rsidRPr="00DA2757" w:rsidRDefault="00DA2757" w:rsidP="00DA2757">
      <w:pPr>
        <w:spacing w:after="0" w:line="240" w:lineRule="auto"/>
        <w:ind w:firstLine="400"/>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(____________жағдай бойынша)</w:t>
      </w:r>
    </w:p>
    <w:tbl>
      <w:tblPr>
        <w:tblW w:w="5000" w:type="pct"/>
        <w:jc w:val="center"/>
        <w:tblCellMar>
          <w:left w:w="0" w:type="dxa"/>
          <w:right w:w="0" w:type="dxa"/>
        </w:tblCellMar>
        <w:tblLook w:val="04A0" w:firstRow="1" w:lastRow="0" w:firstColumn="1" w:lastColumn="0" w:noHBand="0" w:noVBand="1"/>
      </w:tblPr>
      <w:tblGrid>
        <w:gridCol w:w="2190"/>
        <w:gridCol w:w="2133"/>
        <w:gridCol w:w="1304"/>
        <w:gridCol w:w="2180"/>
        <w:gridCol w:w="1764"/>
      </w:tblGrid>
      <w:tr w:rsidR="00DA2757" w:rsidRPr="00DA2757" w:rsidTr="00DA2757">
        <w:trPr>
          <w:jc w:val="center"/>
        </w:trPr>
        <w:tc>
          <w:tcPr>
            <w:tcW w:w="12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процесі жүргізілетін құрылыстың нақты мекенжайы</w:t>
            </w:r>
          </w:p>
        </w:tc>
        <w:tc>
          <w:tcPr>
            <w:tcW w:w="1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Тамақтану объектісінің атауы (асхана, буфет, дәмхана)</w:t>
            </w:r>
          </w:p>
        </w:tc>
        <w:tc>
          <w:tcPr>
            <w:tcW w:w="5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Өткізу қабілеті (отыратын орындар саны)</w:t>
            </w:r>
          </w:p>
        </w:tc>
        <w:tc>
          <w:tcPr>
            <w:tcW w:w="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Тамақтану объектісінің санитариялық қағидалар мен нормаларға сәйкестігі туралы санитариялық-эпидемиологиялық қорытындының болуы (күні және нөмірі)</w:t>
            </w:r>
          </w:p>
        </w:tc>
        <w:tc>
          <w:tcPr>
            <w:tcW w:w="10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Ескертпе (тамақтану объектісін жалға берген жағдайда жалға алушылар туралы мәліметтерді көрсету)</w:t>
            </w:r>
          </w:p>
        </w:tc>
      </w:tr>
      <w:tr w:rsidR="00DA2757" w:rsidRPr="00DA2757" w:rsidTr="00DA2757">
        <w:trPr>
          <w:jc w:val="center"/>
        </w:trPr>
        <w:tc>
          <w:tcPr>
            <w:tcW w:w="1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586"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96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1010"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bl>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_________________________ (Т.А.Ә)</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bookmarkStart w:id="30" w:name="SUB5"/>
      <w:bookmarkEnd w:id="30"/>
      <w:r w:rsidRPr="00DA2757">
        <w:rPr>
          <w:rFonts w:ascii="Times New Roman" w:eastAsia="Times New Roman" w:hAnsi="Times New Roman" w:cs="Times New Roman"/>
          <w:color w:val="000000"/>
          <w:sz w:val="24"/>
          <w:szCs w:val="24"/>
          <w:lang w:eastAsia="ru-RU"/>
        </w:rPr>
        <w:t>Білім беру қызметін лицензиялау</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кезінде қойылатын біліктілік</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талаптарына және оларға сәйкестікті</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растайтын құжаттардың </w:t>
      </w:r>
      <w:hyperlink r:id="rId95" w:history="1">
        <w:r w:rsidRPr="00DA2757">
          <w:rPr>
            <w:rFonts w:ascii="Times New Roman" w:eastAsia="Times New Roman" w:hAnsi="Times New Roman" w:cs="Times New Roman"/>
            <w:b/>
            <w:bCs/>
            <w:color w:val="000080"/>
            <w:sz w:val="24"/>
            <w:szCs w:val="24"/>
            <w:u w:val="single"/>
            <w:lang w:eastAsia="ru-RU"/>
          </w:rPr>
          <w:t>тізбесіне</w:t>
        </w:r>
      </w:hyperlink>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5-қосымша</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 xml:space="preserve">Пайдалы оқу алаңы, материалдық-техникалық базасының және </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техникалық оқу құралдарының болуы туралы мәліметтер</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нысаны</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______________________________________________</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атауы)</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(___________жағдай бойынша)</w:t>
      </w:r>
    </w:p>
    <w:tbl>
      <w:tblPr>
        <w:tblW w:w="5000" w:type="pct"/>
        <w:jc w:val="center"/>
        <w:tblCellMar>
          <w:left w:w="0" w:type="dxa"/>
          <w:right w:w="0" w:type="dxa"/>
        </w:tblCellMar>
        <w:tblLook w:val="04A0" w:firstRow="1" w:lastRow="0" w:firstColumn="1" w:lastColumn="0" w:noHBand="0" w:noVBand="1"/>
      </w:tblPr>
      <w:tblGrid>
        <w:gridCol w:w="2512"/>
        <w:gridCol w:w="2403"/>
        <w:gridCol w:w="1452"/>
        <w:gridCol w:w="3204"/>
      </w:tblGrid>
      <w:tr w:rsidR="00DA2757" w:rsidRPr="00DA2757" w:rsidTr="00DA2757">
        <w:trPr>
          <w:jc w:val="center"/>
        </w:trPr>
        <w:tc>
          <w:tcPr>
            <w:tcW w:w="13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Құрылыстың үлгісі (үлгі жоба, ыңғайластырылған, өзге) білім беру процесі жүргізілетін құрылыстың нақты мекенжайы</w:t>
            </w:r>
          </w:p>
        </w:tc>
        <w:tc>
          <w:tcPr>
            <w:tcW w:w="12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Материалдық қаржы активтерінің болуы (меншік, шаруашылық жүргізу немесе жедел басқару құқығында тиесілі)</w:t>
            </w:r>
          </w:p>
        </w:tc>
        <w:tc>
          <w:tcPr>
            <w:tcW w:w="7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Жалпы алаңы барлығы (ш.м.), пайдалы алаңы (ш.м.), оқу алаңы (ш.м.)</w:t>
            </w:r>
          </w:p>
        </w:tc>
        <w:tc>
          <w:tcPr>
            <w:tcW w:w="16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Үй-жайлардың түрі (кабинеттер, дәрісхана аудиториялары, практикалық сабақтарға арналған кабинеттер, нақты мамандықтар, кәсіптер бойынша зертханалар мен шеберханалар, мәжіліс және дене шынықтыру залдары), әлеуметтік-тұрмыстық және өзге мақсаттағы, олардың саны</w:t>
            </w:r>
          </w:p>
        </w:tc>
      </w:tr>
      <w:tr w:rsidR="00DA2757" w:rsidRPr="00DA2757" w:rsidTr="00DA2757">
        <w:trPr>
          <w:jc w:val="center"/>
        </w:trPr>
        <w:tc>
          <w:tcPr>
            <w:tcW w:w="13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125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167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bl>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____________________________________ (Т.А.Ә.)</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bookmarkStart w:id="31" w:name="SUB6"/>
      <w:bookmarkEnd w:id="31"/>
      <w:r w:rsidRPr="00DA2757">
        <w:rPr>
          <w:rFonts w:ascii="Times New Roman" w:eastAsia="Times New Roman" w:hAnsi="Times New Roman" w:cs="Times New Roman"/>
          <w:color w:val="000000"/>
          <w:sz w:val="24"/>
          <w:szCs w:val="24"/>
          <w:lang w:eastAsia="ru-RU"/>
        </w:rPr>
        <w:lastRenderedPageBreak/>
        <w:t>Білім беру қызметін лицензиялау</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кезінде қойылатын біліктілік</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талаптарына және оларға сәйкестікті</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растайтын құжаттардың </w:t>
      </w:r>
      <w:hyperlink r:id="rId96" w:history="1">
        <w:r w:rsidRPr="00DA2757">
          <w:rPr>
            <w:rFonts w:ascii="Times New Roman" w:eastAsia="Times New Roman" w:hAnsi="Times New Roman" w:cs="Times New Roman"/>
            <w:b/>
            <w:bCs/>
            <w:color w:val="000080"/>
            <w:sz w:val="24"/>
            <w:szCs w:val="24"/>
            <w:u w:val="single"/>
            <w:lang w:eastAsia="ru-RU"/>
          </w:rPr>
          <w:t>тізбесіне</w:t>
        </w:r>
      </w:hyperlink>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6-қосымша</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Білім беру процесін материалдық-техникалық қамтамасыз ету туралы мәліметтер</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нысаны</w:t>
      </w:r>
    </w:p>
    <w:tbl>
      <w:tblPr>
        <w:tblW w:w="5000" w:type="pct"/>
        <w:jc w:val="center"/>
        <w:tblCellMar>
          <w:left w:w="0" w:type="dxa"/>
          <w:right w:w="0" w:type="dxa"/>
        </w:tblCellMar>
        <w:tblLook w:val="04A0" w:firstRow="1" w:lastRow="0" w:firstColumn="1" w:lastColumn="0" w:noHBand="0" w:noVBand="1"/>
      </w:tblPr>
      <w:tblGrid>
        <w:gridCol w:w="1414"/>
        <w:gridCol w:w="1196"/>
        <w:gridCol w:w="1803"/>
        <w:gridCol w:w="1459"/>
        <w:gridCol w:w="910"/>
        <w:gridCol w:w="1729"/>
        <w:gridCol w:w="1060"/>
      </w:tblGrid>
      <w:tr w:rsidR="00DA2757" w:rsidRPr="00DA2757" w:rsidTr="00DA2757">
        <w:trPr>
          <w:jc w:val="center"/>
        </w:trPr>
        <w:tc>
          <w:tcPr>
            <w:tcW w:w="7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Ауданы көрсетілген ғимараттың (құрылыстың) нақты мекенжайы</w:t>
            </w:r>
          </w:p>
        </w:tc>
        <w:tc>
          <w:tcPr>
            <w:tcW w:w="6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Атауы мен ауданы* көрсетілген пәндер кабинеті</w:t>
            </w:r>
          </w:p>
        </w:tc>
        <w:tc>
          <w:tcPr>
            <w:tcW w:w="9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Оқу-өндірістік шеберханалар, оқу-тәжірибелік учаскелер, оқу шаруашылықтары, оқу полигондары* (ш.м.)</w:t>
            </w:r>
          </w:p>
        </w:tc>
        <w:tc>
          <w:tcPr>
            <w:tcW w:w="7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Оқу зертханалары* (ш.м.)</w:t>
            </w:r>
          </w:p>
        </w:tc>
        <w:tc>
          <w:tcPr>
            <w:tcW w:w="4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Мәжіліс залы, спорт залы (ш.м.)</w:t>
            </w:r>
          </w:p>
        </w:tc>
        <w:tc>
          <w:tcPr>
            <w:tcW w:w="8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Компьютерлердің жалпы саны көрсетілген компьютерлік сыныптар (ш.м.), мультимедиялық техникалармен жарақталуын көрсету</w:t>
            </w:r>
          </w:p>
        </w:tc>
        <w:tc>
          <w:tcPr>
            <w:tcW w:w="5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Кітапхана</w:t>
            </w:r>
          </w:p>
        </w:tc>
      </w:tr>
      <w:tr w:rsidR="00DA2757" w:rsidRPr="00DA2757" w:rsidTr="00DA2757">
        <w:trPr>
          <w:jc w:val="center"/>
        </w:trPr>
        <w:tc>
          <w:tcPr>
            <w:tcW w:w="7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62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93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899"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bl>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________________________ (Т.А.Ә.)</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 техникалық және кәсіптік, орта білімнен кейінгі, жоғары және жоғары оқу орнынан кейінгі білім беру ұйымдары үшін сұралып отырған мамандық немесе біліктілік бөлінісінде беріледі</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bookmarkStart w:id="32" w:name="SUB7"/>
      <w:bookmarkEnd w:id="32"/>
      <w:r w:rsidRPr="00DA2757">
        <w:rPr>
          <w:rFonts w:ascii="Times New Roman" w:eastAsia="Times New Roman" w:hAnsi="Times New Roman" w:cs="Times New Roman"/>
          <w:color w:val="000000"/>
          <w:sz w:val="24"/>
          <w:szCs w:val="24"/>
          <w:lang w:eastAsia="ru-RU"/>
        </w:rPr>
        <w:t>Білім беру қызметін лицензиялау</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кезінде қойылатын біліктілік</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талаптарына және оларға сәйкестікті</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растайтын құжаттардың </w:t>
      </w:r>
      <w:hyperlink r:id="rId97" w:history="1">
        <w:r w:rsidRPr="00DA2757">
          <w:rPr>
            <w:rFonts w:ascii="Times New Roman" w:eastAsia="Times New Roman" w:hAnsi="Times New Roman" w:cs="Times New Roman"/>
            <w:b/>
            <w:bCs/>
            <w:color w:val="000080"/>
            <w:sz w:val="24"/>
            <w:szCs w:val="24"/>
            <w:u w:val="single"/>
            <w:lang w:eastAsia="ru-RU"/>
          </w:rPr>
          <w:t>тізбесіне</w:t>
        </w:r>
      </w:hyperlink>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7-қосымша</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Бір маманға ең төменгі шығыстардың сәйкестігі туралы мәліметтер</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нысаны*</w:t>
      </w:r>
    </w:p>
    <w:tbl>
      <w:tblPr>
        <w:tblW w:w="5000" w:type="pct"/>
        <w:jc w:val="center"/>
        <w:tblCellMar>
          <w:left w:w="0" w:type="dxa"/>
          <w:right w:w="0" w:type="dxa"/>
        </w:tblCellMar>
        <w:tblLook w:val="04A0" w:firstRow="1" w:lastRow="0" w:firstColumn="1" w:lastColumn="0" w:noHBand="0" w:noVBand="1"/>
      </w:tblPr>
      <w:tblGrid>
        <w:gridCol w:w="3836"/>
        <w:gridCol w:w="1466"/>
        <w:gridCol w:w="4269"/>
      </w:tblGrid>
      <w:tr w:rsidR="00DA2757" w:rsidRPr="00DA2757" w:rsidTr="00DA2757">
        <w:trPr>
          <w:jc w:val="center"/>
        </w:trPr>
        <w:tc>
          <w:tcPr>
            <w:tcW w:w="20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Мамандықтың атауы</w:t>
            </w:r>
          </w:p>
        </w:tc>
        <w:tc>
          <w:tcPr>
            <w:tcW w:w="299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Шығыстар көлемі*</w:t>
            </w:r>
          </w:p>
        </w:tc>
      </w:tr>
      <w:tr w:rsidR="00DA2757" w:rsidRPr="00DA2757" w:rsidTr="00DA2757">
        <w:trPr>
          <w:jc w:val="center"/>
        </w:trPr>
        <w:tc>
          <w:tcPr>
            <w:tcW w:w="20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4 айға</w:t>
            </w:r>
          </w:p>
        </w:tc>
        <w:tc>
          <w:tcPr>
            <w:tcW w:w="2231"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8 айға</w:t>
            </w:r>
          </w:p>
        </w:tc>
      </w:tr>
      <w:tr w:rsidR="00DA2757" w:rsidRPr="00DA2757" w:rsidTr="00DA2757">
        <w:trPr>
          <w:jc w:val="center"/>
        </w:trPr>
        <w:tc>
          <w:tcPr>
            <w:tcW w:w="20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2231"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bl>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_______________________ (Т.А.Ә.)</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 магистратура мамандықтары бойынша лицензия алған кезде ғылыми-педагогикалық магистратура үшін бөлек, бейіндік магистратура үшін бөлек көрсетілуі қажет</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bookmarkStart w:id="33" w:name="SUB8"/>
      <w:bookmarkEnd w:id="33"/>
      <w:r w:rsidRPr="00DA2757">
        <w:rPr>
          <w:rFonts w:ascii="Times New Roman" w:eastAsia="Times New Roman" w:hAnsi="Times New Roman" w:cs="Times New Roman"/>
          <w:color w:val="000000"/>
          <w:sz w:val="24"/>
          <w:szCs w:val="24"/>
          <w:lang w:eastAsia="ru-RU"/>
        </w:rPr>
        <w:t>Білім беру қызметін лицензиялау</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кезінде қойылатын біліктілік</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талаптарына және оларға сәйкестікті</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растайтын құжаттардың </w:t>
      </w:r>
      <w:hyperlink r:id="rId98" w:history="1">
        <w:r w:rsidRPr="00DA2757">
          <w:rPr>
            <w:rFonts w:ascii="Times New Roman" w:eastAsia="Times New Roman" w:hAnsi="Times New Roman" w:cs="Times New Roman"/>
            <w:b/>
            <w:bCs/>
            <w:color w:val="000080"/>
            <w:sz w:val="24"/>
            <w:szCs w:val="24"/>
            <w:u w:val="single"/>
            <w:lang w:eastAsia="ru-RU"/>
          </w:rPr>
          <w:t>тізбесіне</w:t>
        </w:r>
      </w:hyperlink>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8-қосымша</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Цифрлы тасымалдағыштардағы оқу, оқу-әдістемелік және ғылыми әдебиеттердің болуы туралы мәліметтер</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нысаны</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_____________</w:t>
      </w:r>
      <w:r w:rsidRPr="00DA2757">
        <w:rPr>
          <w:rFonts w:ascii="Times New Roman" w:eastAsia="Times New Roman" w:hAnsi="Times New Roman" w:cs="Times New Roman"/>
          <w:color w:val="000000"/>
          <w:sz w:val="24"/>
          <w:szCs w:val="24"/>
          <w:lang w:eastAsia="ru-RU"/>
        </w:rPr>
        <w:t>_____________________</w:t>
      </w:r>
      <w:r w:rsidRPr="00DA2757">
        <w:rPr>
          <w:rFonts w:ascii="Times New Roman" w:eastAsia="Times New Roman" w:hAnsi="Times New Roman" w:cs="Times New Roman"/>
          <w:b/>
          <w:bCs/>
          <w:color w:val="000000"/>
          <w:sz w:val="24"/>
          <w:szCs w:val="24"/>
          <w:lang w:eastAsia="ru-RU"/>
        </w:rPr>
        <w:t>___________________</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атауы)</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(___________жағдай бойынша)</w:t>
      </w:r>
    </w:p>
    <w:tbl>
      <w:tblPr>
        <w:tblW w:w="5000" w:type="pct"/>
        <w:jc w:val="center"/>
        <w:tblCellMar>
          <w:left w:w="0" w:type="dxa"/>
          <w:right w:w="0" w:type="dxa"/>
        </w:tblCellMar>
        <w:tblLook w:val="04A0" w:firstRow="1" w:lastRow="0" w:firstColumn="1" w:lastColumn="0" w:noHBand="0" w:noVBand="1"/>
      </w:tblPr>
      <w:tblGrid>
        <w:gridCol w:w="523"/>
        <w:gridCol w:w="2656"/>
        <w:gridCol w:w="3039"/>
        <w:gridCol w:w="1508"/>
        <w:gridCol w:w="1845"/>
      </w:tblGrid>
      <w:tr w:rsidR="00DA2757" w:rsidRPr="00DA2757" w:rsidTr="00DA2757">
        <w:trPr>
          <w:jc w:val="center"/>
        </w:trPr>
        <w:tc>
          <w:tcPr>
            <w:tcW w:w="2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Р/с №</w:t>
            </w:r>
          </w:p>
        </w:tc>
        <w:tc>
          <w:tcPr>
            <w:tcW w:w="13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Кәсіп, мамандық бойынша оқу пәні</w:t>
            </w:r>
          </w:p>
        </w:tc>
        <w:tc>
          <w:tcPr>
            <w:tcW w:w="15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Атауы, жасалған жылы</w:t>
            </w:r>
          </w:p>
        </w:tc>
        <w:tc>
          <w:tcPr>
            <w:tcW w:w="7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Авторлары</w:t>
            </w:r>
          </w:p>
        </w:tc>
        <w:tc>
          <w:tcPr>
            <w:tcW w:w="9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Мегабайттағы көлемі</w:t>
            </w:r>
          </w:p>
        </w:tc>
      </w:tr>
      <w:tr w:rsidR="00DA2757" w:rsidRPr="00DA2757" w:rsidTr="00DA2757">
        <w:trPr>
          <w:jc w:val="center"/>
        </w:trPr>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1393"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1593"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r w:rsidR="00DA2757" w:rsidRPr="00DA2757" w:rsidTr="00DA2757">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Барлығы:</w:t>
            </w:r>
          </w:p>
        </w:tc>
      </w:tr>
    </w:tbl>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Білім беру ұйымының басшысы _____________________ (Т.А.Ә.)</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bookmarkStart w:id="34" w:name="SUB9"/>
      <w:bookmarkEnd w:id="34"/>
      <w:r w:rsidRPr="00DA2757">
        <w:rPr>
          <w:rFonts w:ascii="Times New Roman" w:eastAsia="Times New Roman" w:hAnsi="Times New Roman" w:cs="Times New Roman"/>
          <w:color w:val="000000"/>
          <w:sz w:val="24"/>
          <w:szCs w:val="24"/>
          <w:lang w:eastAsia="ru-RU"/>
        </w:rPr>
        <w:t>Білім беру қызметін лицензиялау</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кезінде қойылатын біліктілік</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талаптарына және оларға сәйкестікті</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растайтын құжаттардың </w:t>
      </w:r>
      <w:hyperlink r:id="rId99" w:history="1">
        <w:r w:rsidRPr="00DA2757">
          <w:rPr>
            <w:rFonts w:ascii="Times New Roman" w:eastAsia="Times New Roman" w:hAnsi="Times New Roman" w:cs="Times New Roman"/>
            <w:b/>
            <w:bCs/>
            <w:color w:val="000080"/>
            <w:sz w:val="24"/>
            <w:szCs w:val="24"/>
            <w:u w:val="single"/>
            <w:lang w:eastAsia="ru-RU"/>
          </w:rPr>
          <w:t>тізбесіне</w:t>
        </w:r>
      </w:hyperlink>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9-қосымша</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 xml:space="preserve">Бакалавриат және магистратура мамандықтары бойынша лицензияның болуы туралы мәліметтер </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нысаны*</w:t>
      </w:r>
    </w:p>
    <w:tbl>
      <w:tblPr>
        <w:tblW w:w="5000" w:type="pct"/>
        <w:jc w:val="center"/>
        <w:tblCellMar>
          <w:left w:w="0" w:type="dxa"/>
          <w:right w:w="0" w:type="dxa"/>
        </w:tblCellMar>
        <w:tblLook w:val="04A0" w:firstRow="1" w:lastRow="0" w:firstColumn="1" w:lastColumn="0" w:noHBand="0" w:noVBand="1"/>
      </w:tblPr>
      <w:tblGrid>
        <w:gridCol w:w="574"/>
        <w:gridCol w:w="2234"/>
        <w:gridCol w:w="2559"/>
        <w:gridCol w:w="2435"/>
        <w:gridCol w:w="1769"/>
      </w:tblGrid>
      <w:tr w:rsidR="00DA2757" w:rsidRPr="00DA2757" w:rsidTr="00DA2757">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w:t>
            </w:r>
          </w:p>
        </w:tc>
        <w:tc>
          <w:tcPr>
            <w:tcW w:w="11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Бакалавриат мамандығының атауы</w:t>
            </w:r>
          </w:p>
        </w:tc>
        <w:tc>
          <w:tcPr>
            <w:tcW w:w="13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Лицензияның нөмірі, берілген күні</w:t>
            </w:r>
          </w:p>
        </w:tc>
        <w:tc>
          <w:tcPr>
            <w:tcW w:w="12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Магистратура мамандығының атауы*</w:t>
            </w:r>
          </w:p>
        </w:tc>
        <w:tc>
          <w:tcPr>
            <w:tcW w:w="9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Лицензияның нөмірі берілген күні</w:t>
            </w:r>
          </w:p>
        </w:tc>
      </w:tr>
      <w:tr w:rsidR="00DA2757" w:rsidRPr="00DA2757" w:rsidTr="00DA2757">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116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127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bl>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_______________________ (Т.А.Ә.)</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 докторантура мамандығы бойынша лицензия алу кезінде толтырылады</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bookmarkStart w:id="35" w:name="SUB10"/>
      <w:bookmarkEnd w:id="35"/>
      <w:r w:rsidRPr="00DA2757">
        <w:rPr>
          <w:rFonts w:ascii="Times New Roman" w:eastAsia="Times New Roman" w:hAnsi="Times New Roman" w:cs="Times New Roman"/>
          <w:color w:val="000000"/>
          <w:sz w:val="24"/>
          <w:szCs w:val="24"/>
          <w:lang w:eastAsia="ru-RU"/>
        </w:rPr>
        <w:t>Білім беру қызметін лицензиялау</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кезінде қойылатын біліктілік</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талаптарына және оларға сәйкестікті</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растайтын құжаттардың </w:t>
      </w:r>
      <w:hyperlink r:id="rId100" w:history="1">
        <w:r w:rsidRPr="00DA2757">
          <w:rPr>
            <w:rFonts w:ascii="Times New Roman" w:eastAsia="Times New Roman" w:hAnsi="Times New Roman" w:cs="Times New Roman"/>
            <w:b/>
            <w:bCs/>
            <w:color w:val="000080"/>
            <w:sz w:val="24"/>
            <w:szCs w:val="24"/>
            <w:u w:val="single"/>
            <w:lang w:eastAsia="ru-RU"/>
          </w:rPr>
          <w:t>тізбесіне</w:t>
        </w:r>
      </w:hyperlink>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10-қосымша</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 xml:space="preserve">Білім беру ұйымының ғылыми-зерттеу және педагогикалық қызметтері туралы мәліметтер </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нысаны</w:t>
      </w:r>
    </w:p>
    <w:tbl>
      <w:tblPr>
        <w:tblW w:w="5000" w:type="pct"/>
        <w:jc w:val="center"/>
        <w:tblCellMar>
          <w:left w:w="0" w:type="dxa"/>
          <w:right w:w="0" w:type="dxa"/>
        </w:tblCellMar>
        <w:tblLook w:val="04A0" w:firstRow="1" w:lastRow="0" w:firstColumn="1" w:lastColumn="0" w:noHBand="0" w:noVBand="1"/>
      </w:tblPr>
      <w:tblGrid>
        <w:gridCol w:w="229"/>
        <w:gridCol w:w="800"/>
        <w:gridCol w:w="647"/>
        <w:gridCol w:w="798"/>
        <w:gridCol w:w="797"/>
        <w:gridCol w:w="700"/>
        <w:gridCol w:w="815"/>
        <w:gridCol w:w="820"/>
        <w:gridCol w:w="778"/>
        <w:gridCol w:w="761"/>
        <w:gridCol w:w="915"/>
        <w:gridCol w:w="700"/>
        <w:gridCol w:w="713"/>
      </w:tblGrid>
      <w:tr w:rsidR="00DA2757" w:rsidRPr="00DA2757" w:rsidTr="00DA2757">
        <w:trPr>
          <w:jc w:val="center"/>
        </w:trPr>
        <w:tc>
          <w:tcPr>
            <w:tcW w:w="116" w:type="pct"/>
            <w:tcBorders>
              <w:top w:val="single" w:sz="8" w:space="0" w:color="auto"/>
              <w:left w:val="single" w:sz="8" w:space="0" w:color="auto"/>
              <w:bottom w:val="single" w:sz="8" w:space="0" w:color="auto"/>
              <w:right w:val="single" w:sz="8" w:space="0" w:color="auto"/>
            </w:tcBorders>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w:t>
            </w:r>
          </w:p>
        </w:tc>
        <w:tc>
          <w:tcPr>
            <w:tcW w:w="468" w:type="pct"/>
            <w:tcBorders>
              <w:top w:val="single" w:sz="8" w:space="0" w:color="auto"/>
              <w:left w:val="nil"/>
              <w:bottom w:val="single" w:sz="8" w:space="0" w:color="auto"/>
              <w:right w:val="single" w:sz="8" w:space="0" w:color="auto"/>
            </w:tcBorders>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ЖОО-да ғылыми-зерттеу зертханалардың, ғылыми орталықтардың саны</w:t>
            </w:r>
          </w:p>
        </w:tc>
        <w:tc>
          <w:tcPr>
            <w:tcW w:w="1167" w:type="pct"/>
            <w:gridSpan w:val="3"/>
            <w:tcBorders>
              <w:top w:val="single" w:sz="8" w:space="0" w:color="auto"/>
              <w:left w:val="nil"/>
              <w:bottom w:val="single" w:sz="8" w:space="0" w:color="auto"/>
              <w:right w:val="single" w:sz="8" w:space="0" w:color="auto"/>
            </w:tcBorders>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Орындауға ЖОО қатысатын (профессорлық-оқытушылар құрамының 100 адамына) ғылыми бағдарламалар және/немесе жобалардың атаулары</w:t>
            </w:r>
          </w:p>
        </w:tc>
        <w:tc>
          <w:tcPr>
            <w:tcW w:w="791" w:type="pct"/>
            <w:gridSpan w:val="2"/>
            <w:tcBorders>
              <w:top w:val="single" w:sz="8" w:space="0" w:color="auto"/>
              <w:left w:val="nil"/>
              <w:bottom w:val="single" w:sz="8" w:space="0" w:color="auto"/>
              <w:right w:val="single" w:sz="8" w:space="0" w:color="auto"/>
            </w:tcBorders>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Ғылыми-зерттеу жұмыстарын толық қаржыландыру көлемі, барлығы:</w:t>
            </w:r>
          </w:p>
        </w:tc>
        <w:tc>
          <w:tcPr>
            <w:tcW w:w="4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Бір штаттағы профессорлық-оқытушылар құрамының ғылыми-зерттеу жұмыстарын қаржыландыру көлемі</w:t>
            </w:r>
          </w:p>
        </w:tc>
        <w:tc>
          <w:tcPr>
            <w:tcW w:w="129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Жұмыс (жоба) атаулары көрсетілген (штаттағы профессорлық-оқытушылар құрамының 100 адамына есептегенде) бір жылдағы алынған нәтижелердің саны</w:t>
            </w:r>
          </w:p>
        </w:tc>
        <w:tc>
          <w:tcPr>
            <w:tcW w:w="72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Оқу жылында басып шығарылған оқулықтар, оқу құралдары, монографиялар, жинақтардың көлемі, барлығы:</w:t>
            </w:r>
          </w:p>
        </w:tc>
      </w:tr>
      <w:tr w:rsidR="00DA2757" w:rsidRPr="00DA2757" w:rsidTr="00DA2757">
        <w:trPr>
          <w:jc w:val="center"/>
        </w:trPr>
        <w:tc>
          <w:tcPr>
            <w:tcW w:w="1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ЖОО бас ұйым бол</w:t>
            </w:r>
            <w:r w:rsidRPr="00DA2757">
              <w:rPr>
                <w:rFonts w:ascii="Times New Roman" w:eastAsia="Times New Roman" w:hAnsi="Times New Roman" w:cs="Times New Roman"/>
                <w:color w:val="000000"/>
                <w:sz w:val="24"/>
                <w:szCs w:val="24"/>
                <w:lang w:eastAsia="ru-RU"/>
              </w:rPr>
              <w:lastRenderedPageBreak/>
              <w:t>ып табылатын</w:t>
            </w:r>
          </w:p>
        </w:tc>
        <w:tc>
          <w:tcPr>
            <w:tcW w:w="420"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Халықаралық жобалар, грант</w:t>
            </w:r>
            <w:r w:rsidRPr="00DA2757">
              <w:rPr>
                <w:rFonts w:ascii="Times New Roman" w:eastAsia="Times New Roman" w:hAnsi="Times New Roman" w:cs="Times New Roman"/>
                <w:color w:val="000000"/>
                <w:sz w:val="24"/>
                <w:szCs w:val="24"/>
                <w:lang w:eastAsia="ru-RU"/>
              </w:rPr>
              <w:lastRenderedPageBreak/>
              <w:t>тар мен бағдарламалар бойынша орындалатын</w:t>
            </w:r>
          </w:p>
        </w:tc>
        <w:tc>
          <w:tcPr>
            <w:tcW w:w="420"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ҚР Білім және ғылым мини</w:t>
            </w:r>
            <w:r w:rsidRPr="00DA2757">
              <w:rPr>
                <w:rFonts w:ascii="Times New Roman" w:eastAsia="Times New Roman" w:hAnsi="Times New Roman" w:cs="Times New Roman"/>
                <w:color w:val="000000"/>
                <w:sz w:val="24"/>
                <w:szCs w:val="24"/>
                <w:lang w:eastAsia="ru-RU"/>
              </w:rPr>
              <w:lastRenderedPageBreak/>
              <w:t>стрлігі және басқа министрліктер үйлестіретін</w:t>
            </w: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Оның ішінде мемлеке</w:t>
            </w:r>
            <w:r w:rsidRPr="00DA2757">
              <w:rPr>
                <w:rFonts w:ascii="Times New Roman" w:eastAsia="Times New Roman" w:hAnsi="Times New Roman" w:cs="Times New Roman"/>
                <w:color w:val="000000"/>
                <w:sz w:val="24"/>
                <w:szCs w:val="24"/>
                <w:lang w:eastAsia="ru-RU"/>
              </w:rPr>
              <w:lastRenderedPageBreak/>
              <w:t>ттік бюджеттен</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Басқа қаржыландыру көздерінен</w:t>
            </w:r>
          </w:p>
        </w:tc>
        <w:tc>
          <w:tcPr>
            <w:tcW w:w="433"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Өнер табыстары, патент </w:t>
            </w:r>
            <w:r w:rsidRPr="00DA2757">
              <w:rPr>
                <w:rFonts w:ascii="Times New Roman" w:eastAsia="Times New Roman" w:hAnsi="Times New Roman" w:cs="Times New Roman"/>
                <w:color w:val="000000"/>
                <w:sz w:val="24"/>
                <w:szCs w:val="24"/>
                <w:lang w:eastAsia="ru-RU"/>
              </w:rPr>
              <w:lastRenderedPageBreak/>
              <w:t>алдындағы, патенттері, лицензиялары</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Халықаралық және мемлекетт</w:t>
            </w:r>
            <w:r w:rsidRPr="00DA2757">
              <w:rPr>
                <w:rFonts w:ascii="Times New Roman" w:eastAsia="Times New Roman" w:hAnsi="Times New Roman" w:cs="Times New Roman"/>
                <w:color w:val="000000"/>
                <w:sz w:val="24"/>
                <w:szCs w:val="24"/>
                <w:lang w:eastAsia="ru-RU"/>
              </w:rPr>
              <w:lastRenderedPageBreak/>
              <w:t>ік сыйлықтары, гранттары</w:t>
            </w:r>
          </w:p>
        </w:tc>
        <w:tc>
          <w:tcPr>
            <w:tcW w:w="49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Шетелдік басылымдарда ғылым</w:t>
            </w:r>
            <w:r w:rsidRPr="00DA2757">
              <w:rPr>
                <w:rFonts w:ascii="Times New Roman" w:eastAsia="Times New Roman" w:hAnsi="Times New Roman" w:cs="Times New Roman"/>
                <w:color w:val="000000"/>
                <w:sz w:val="24"/>
                <w:szCs w:val="24"/>
                <w:lang w:eastAsia="ru-RU"/>
              </w:rPr>
              <w:lastRenderedPageBreak/>
              <w:t>и жарияланымдары</w:t>
            </w: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Оның ішінде мемлеке</w:t>
            </w:r>
            <w:r w:rsidRPr="00DA2757">
              <w:rPr>
                <w:rFonts w:ascii="Times New Roman" w:eastAsia="Times New Roman" w:hAnsi="Times New Roman" w:cs="Times New Roman"/>
                <w:color w:val="000000"/>
                <w:sz w:val="24"/>
                <w:szCs w:val="24"/>
                <w:lang w:eastAsia="ru-RU"/>
              </w:rPr>
              <w:lastRenderedPageBreak/>
              <w:t>ттік тілде</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Шетелде басып шығары</w:t>
            </w:r>
            <w:r w:rsidRPr="00DA2757">
              <w:rPr>
                <w:rFonts w:ascii="Times New Roman" w:eastAsia="Times New Roman" w:hAnsi="Times New Roman" w:cs="Times New Roman"/>
                <w:color w:val="000000"/>
                <w:sz w:val="24"/>
                <w:szCs w:val="24"/>
                <w:lang w:eastAsia="ru-RU"/>
              </w:rPr>
              <w:lastRenderedPageBreak/>
              <w:t>лған</w:t>
            </w:r>
          </w:p>
        </w:tc>
      </w:tr>
      <w:tr w:rsidR="00DA2757" w:rsidRPr="00DA2757" w:rsidTr="00DA2757">
        <w:trPr>
          <w:jc w:val="center"/>
        </w:trPr>
        <w:tc>
          <w:tcPr>
            <w:tcW w:w="1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420"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420"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433"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49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bl>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______________________ (Т.А.Ә.)</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bookmarkStart w:id="36" w:name="SUB11"/>
      <w:bookmarkEnd w:id="36"/>
      <w:r w:rsidRPr="00DA2757">
        <w:rPr>
          <w:rFonts w:ascii="Times New Roman" w:eastAsia="Times New Roman" w:hAnsi="Times New Roman" w:cs="Times New Roman"/>
          <w:color w:val="000000"/>
          <w:sz w:val="24"/>
          <w:szCs w:val="24"/>
          <w:lang w:eastAsia="ru-RU"/>
        </w:rPr>
        <w:t>Білім беру қызметін лицензиялау</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кезінде қойылатын біліктілік</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талаптарына және оларға сәйкестікті</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растайтын құжаттардың </w:t>
      </w:r>
      <w:hyperlink r:id="rId101" w:history="1">
        <w:r w:rsidRPr="00DA2757">
          <w:rPr>
            <w:rFonts w:ascii="Times New Roman" w:eastAsia="Times New Roman" w:hAnsi="Times New Roman" w:cs="Times New Roman"/>
            <w:b/>
            <w:bCs/>
            <w:color w:val="000080"/>
            <w:sz w:val="24"/>
            <w:szCs w:val="24"/>
            <w:u w:val="single"/>
            <w:lang w:eastAsia="ru-RU"/>
          </w:rPr>
          <w:t>тізбесіне</w:t>
        </w:r>
      </w:hyperlink>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11-қосымша</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Кадрлардың біліктілігін арттыру және қайта даярлау туралы мәліметтер</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нысаны*</w:t>
      </w:r>
    </w:p>
    <w:tbl>
      <w:tblPr>
        <w:tblW w:w="5000" w:type="pct"/>
        <w:jc w:val="center"/>
        <w:tblCellMar>
          <w:left w:w="0" w:type="dxa"/>
          <w:right w:w="0" w:type="dxa"/>
        </w:tblCellMar>
        <w:tblLook w:val="04A0" w:firstRow="1" w:lastRow="0" w:firstColumn="1" w:lastColumn="0" w:noHBand="0" w:noVBand="1"/>
      </w:tblPr>
      <w:tblGrid>
        <w:gridCol w:w="445"/>
        <w:gridCol w:w="1657"/>
        <w:gridCol w:w="1696"/>
        <w:gridCol w:w="1666"/>
        <w:gridCol w:w="1651"/>
        <w:gridCol w:w="1124"/>
        <w:gridCol w:w="1332"/>
      </w:tblGrid>
      <w:tr w:rsidR="00DA2757" w:rsidRPr="00DA2757" w:rsidTr="00DA2757">
        <w:trPr>
          <w:jc w:val="center"/>
        </w:trPr>
        <w:tc>
          <w:tcPr>
            <w:tcW w:w="2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w:t>
            </w:r>
          </w:p>
        </w:tc>
        <w:tc>
          <w:tcPr>
            <w:tcW w:w="8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Оқытушының Т.А.Ә.</w:t>
            </w:r>
          </w:p>
        </w:tc>
        <w:tc>
          <w:tcPr>
            <w:tcW w:w="8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Тақырыптың атауы</w:t>
            </w:r>
          </w:p>
        </w:tc>
        <w:tc>
          <w:tcPr>
            <w:tcW w:w="8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Оқыған орны мен кезеңі</w:t>
            </w:r>
          </w:p>
        </w:tc>
        <w:tc>
          <w:tcPr>
            <w:tcW w:w="8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Оқыған ұйымның атауы</w:t>
            </w:r>
          </w:p>
        </w:tc>
        <w:tc>
          <w:tcPr>
            <w:tcW w:w="5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Сағаттар саны</w:t>
            </w:r>
          </w:p>
        </w:tc>
        <w:tc>
          <w:tcPr>
            <w:tcW w:w="7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Аяқталу нысаны</w:t>
            </w:r>
          </w:p>
        </w:tc>
      </w:tr>
      <w:tr w:rsidR="00DA2757" w:rsidRPr="00DA2757" w:rsidTr="00DA2757">
        <w:trPr>
          <w:jc w:val="center"/>
        </w:trPr>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853"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893"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869"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70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bl>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_______________________ (Т.А.Ә.)</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 оқытушылар құрамы бойынша ақпарат сұратылып отырған мамандық бөлінісінде ұсынылады</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bookmarkStart w:id="37" w:name="SUB12"/>
      <w:bookmarkEnd w:id="37"/>
      <w:r w:rsidRPr="00DA2757">
        <w:rPr>
          <w:rFonts w:ascii="Times New Roman" w:eastAsia="Times New Roman" w:hAnsi="Times New Roman" w:cs="Times New Roman"/>
          <w:color w:val="000000"/>
          <w:sz w:val="24"/>
          <w:szCs w:val="24"/>
          <w:lang w:eastAsia="ru-RU"/>
        </w:rPr>
        <w:t>Білім беру қызметін лицензиялау</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кезінде қойылатын біліктілік</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талаптарына және оларға сәйкестікті</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растайтын </w:t>
      </w:r>
      <w:hyperlink r:id="rId102" w:history="1">
        <w:r w:rsidRPr="00DA2757">
          <w:rPr>
            <w:rFonts w:ascii="Times New Roman" w:eastAsia="Times New Roman" w:hAnsi="Times New Roman" w:cs="Times New Roman"/>
            <w:b/>
            <w:bCs/>
            <w:color w:val="000080"/>
            <w:sz w:val="24"/>
            <w:szCs w:val="24"/>
            <w:u w:val="single"/>
            <w:lang w:eastAsia="ru-RU"/>
          </w:rPr>
          <w:t>құжаттардың тізбесіне</w:t>
        </w:r>
      </w:hyperlink>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12-қосымша</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 xml:space="preserve">Бір оқытушыға есептегендегі студенттер контингентінің сәйкестігі туралы мәліметтер </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нысаны*</w:t>
      </w:r>
    </w:p>
    <w:tbl>
      <w:tblPr>
        <w:tblW w:w="5000" w:type="pct"/>
        <w:jc w:val="center"/>
        <w:tblCellMar>
          <w:left w:w="0" w:type="dxa"/>
          <w:right w:w="0" w:type="dxa"/>
        </w:tblCellMar>
        <w:tblLook w:val="04A0" w:firstRow="1" w:lastRow="0" w:firstColumn="1" w:lastColumn="0" w:noHBand="0" w:noVBand="1"/>
      </w:tblPr>
      <w:tblGrid>
        <w:gridCol w:w="1873"/>
        <w:gridCol w:w="1977"/>
        <w:gridCol w:w="1977"/>
        <w:gridCol w:w="1872"/>
        <w:gridCol w:w="1872"/>
      </w:tblGrid>
      <w:tr w:rsidR="00DA2757" w:rsidRPr="00DA2757" w:rsidTr="00DA2757">
        <w:trPr>
          <w:jc w:val="center"/>
        </w:trPr>
        <w:tc>
          <w:tcPr>
            <w:tcW w:w="97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Мамандықтың атауы</w:t>
            </w:r>
          </w:p>
        </w:tc>
        <w:tc>
          <w:tcPr>
            <w:tcW w:w="206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Сұралып отырған мамандық бойынша болжалды студенттер (адам) контингенті</w:t>
            </w:r>
          </w:p>
        </w:tc>
        <w:tc>
          <w:tcPr>
            <w:tcW w:w="195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Сұралып отырған мамандық бойынша профессор-оқытушылар құрамы туралы мәліметтер (адам)</w:t>
            </w:r>
          </w:p>
        </w:tc>
      </w:tr>
      <w:tr w:rsidR="00DA2757" w:rsidRPr="00DA2757" w:rsidTr="00DA275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Мемлекеттік тілде</w:t>
            </w:r>
          </w:p>
        </w:tc>
        <w:tc>
          <w:tcPr>
            <w:tcW w:w="103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Орыс тілінде</w:t>
            </w:r>
          </w:p>
        </w:tc>
        <w:tc>
          <w:tcPr>
            <w:tcW w:w="97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Мемлекеттік тілде</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Орыс тілінде</w:t>
            </w:r>
          </w:p>
        </w:tc>
      </w:tr>
      <w:tr w:rsidR="00DA2757" w:rsidRPr="00DA2757" w:rsidTr="00DA2757">
        <w:trPr>
          <w:jc w:val="center"/>
        </w:trPr>
        <w:tc>
          <w:tcPr>
            <w:tcW w:w="9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1032"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97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bl>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_______________________ (Т.А.Ә.)</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bookmarkStart w:id="38" w:name="SUB13"/>
      <w:bookmarkEnd w:id="38"/>
      <w:r w:rsidRPr="00DA2757">
        <w:rPr>
          <w:rFonts w:ascii="Times New Roman" w:eastAsia="Times New Roman" w:hAnsi="Times New Roman" w:cs="Times New Roman"/>
          <w:color w:val="000000"/>
          <w:sz w:val="24"/>
          <w:szCs w:val="24"/>
          <w:lang w:eastAsia="ru-RU"/>
        </w:rPr>
        <w:t>Білім беру қызметін лицензиялау</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кезінде қойылатын біліктілік</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талаптарына және оларға сәйкестікті</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растайтын құжаттардың </w:t>
      </w:r>
      <w:hyperlink r:id="rId103" w:history="1">
        <w:r w:rsidRPr="00DA2757">
          <w:rPr>
            <w:rFonts w:ascii="Times New Roman" w:eastAsia="Times New Roman" w:hAnsi="Times New Roman" w:cs="Times New Roman"/>
            <w:b/>
            <w:bCs/>
            <w:color w:val="000080"/>
            <w:sz w:val="24"/>
            <w:szCs w:val="24"/>
            <w:u w:val="single"/>
            <w:lang w:eastAsia="ru-RU"/>
          </w:rPr>
          <w:t>тізбесіне</w:t>
        </w:r>
      </w:hyperlink>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13-қосымша</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 xml:space="preserve">Қазіргі заманғы педагогикалық оқыту технологиялары </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саласындағы ғылыми-зерттеу жұмыстары туралы мәліметтер</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нысаны</w:t>
      </w:r>
    </w:p>
    <w:tbl>
      <w:tblPr>
        <w:tblW w:w="5000" w:type="pct"/>
        <w:jc w:val="center"/>
        <w:tblCellMar>
          <w:left w:w="0" w:type="dxa"/>
          <w:right w:w="0" w:type="dxa"/>
        </w:tblCellMar>
        <w:tblLook w:val="04A0" w:firstRow="1" w:lastRow="0" w:firstColumn="1" w:lastColumn="0" w:noHBand="0" w:noVBand="1"/>
      </w:tblPr>
      <w:tblGrid>
        <w:gridCol w:w="403"/>
        <w:gridCol w:w="1415"/>
        <w:gridCol w:w="1314"/>
        <w:gridCol w:w="1511"/>
        <w:gridCol w:w="1511"/>
        <w:gridCol w:w="945"/>
        <w:gridCol w:w="1494"/>
        <w:gridCol w:w="978"/>
      </w:tblGrid>
      <w:tr w:rsidR="00DA2757" w:rsidRPr="00DA2757" w:rsidTr="00DA2757">
        <w:trPr>
          <w:jc w:val="center"/>
        </w:trPr>
        <w:tc>
          <w:tcPr>
            <w:tcW w:w="2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w:t>
            </w:r>
          </w:p>
        </w:tc>
        <w:tc>
          <w:tcPr>
            <w:tcW w:w="7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Ғылыми-зерттеу жұмыстары тақырыбының атауы</w:t>
            </w:r>
          </w:p>
        </w:tc>
        <w:tc>
          <w:tcPr>
            <w:tcW w:w="6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Ұлттық ғылыми-техникалық ақпарат орталығы</w:t>
            </w:r>
            <w:r w:rsidRPr="00DA2757">
              <w:rPr>
                <w:rFonts w:ascii="Times New Roman" w:eastAsia="Times New Roman" w:hAnsi="Times New Roman" w:cs="Times New Roman"/>
                <w:color w:val="000000"/>
                <w:sz w:val="24"/>
                <w:szCs w:val="24"/>
                <w:lang w:eastAsia="ru-RU"/>
              </w:rPr>
              <w:lastRenderedPageBreak/>
              <w:t>нда тіркелгені туралы мәліметтер</w:t>
            </w:r>
          </w:p>
        </w:tc>
        <w:tc>
          <w:tcPr>
            <w:tcW w:w="7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Қаржыландыру көздері</w:t>
            </w:r>
          </w:p>
        </w:tc>
        <w:tc>
          <w:tcPr>
            <w:tcW w:w="7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Қаржыландыру көлемі</w:t>
            </w:r>
          </w:p>
        </w:tc>
        <w:tc>
          <w:tcPr>
            <w:tcW w:w="4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Іске асырылу мерзімі</w:t>
            </w:r>
          </w:p>
        </w:tc>
        <w:tc>
          <w:tcPr>
            <w:tcW w:w="7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Қоса орындаушылар (болған жағдайда)</w:t>
            </w:r>
          </w:p>
        </w:tc>
        <w:tc>
          <w:tcPr>
            <w:tcW w:w="5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Ескертпе</w:t>
            </w:r>
          </w:p>
        </w:tc>
      </w:tr>
      <w:tr w:rsidR="00DA2757" w:rsidRPr="00DA2757" w:rsidTr="00DA2757">
        <w:trPr>
          <w:jc w:val="center"/>
        </w:trPr>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790"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790"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493"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781"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511"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bl>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_______________________ (Т.А.Ә.)</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bookmarkStart w:id="39" w:name="SUB14"/>
      <w:bookmarkEnd w:id="39"/>
      <w:r w:rsidRPr="00DA2757">
        <w:rPr>
          <w:rFonts w:ascii="Times New Roman" w:eastAsia="Times New Roman" w:hAnsi="Times New Roman" w:cs="Times New Roman"/>
          <w:color w:val="000000"/>
          <w:sz w:val="24"/>
          <w:szCs w:val="24"/>
          <w:lang w:eastAsia="ru-RU"/>
        </w:rPr>
        <w:t>Білім беру қызметін лицензиялау</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кезінде қойылатын біліктілік</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талаптарына және оларға сәйкестікті</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растайтын құжаттардың </w:t>
      </w:r>
      <w:hyperlink r:id="rId104" w:history="1">
        <w:r w:rsidRPr="00DA2757">
          <w:rPr>
            <w:rFonts w:ascii="Times New Roman" w:eastAsia="Times New Roman" w:hAnsi="Times New Roman" w:cs="Times New Roman"/>
            <w:b/>
            <w:bCs/>
            <w:color w:val="000080"/>
            <w:sz w:val="24"/>
            <w:szCs w:val="24"/>
            <w:u w:val="single"/>
            <w:lang w:eastAsia="ru-RU"/>
          </w:rPr>
          <w:t>тізбесіне</w:t>
        </w:r>
      </w:hyperlink>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14-қосымша</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 xml:space="preserve">Білім беру ұйымының ғылыми-зерттеу жұмыс туралы мәліметтер </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нысаны</w:t>
      </w:r>
    </w:p>
    <w:tbl>
      <w:tblPr>
        <w:tblW w:w="5000" w:type="pct"/>
        <w:jc w:val="center"/>
        <w:tblCellMar>
          <w:left w:w="0" w:type="dxa"/>
          <w:right w:w="0" w:type="dxa"/>
        </w:tblCellMar>
        <w:tblLook w:val="04A0" w:firstRow="1" w:lastRow="0" w:firstColumn="1" w:lastColumn="0" w:noHBand="0" w:noVBand="1"/>
      </w:tblPr>
      <w:tblGrid>
        <w:gridCol w:w="379"/>
        <w:gridCol w:w="1265"/>
        <w:gridCol w:w="1178"/>
        <w:gridCol w:w="1350"/>
        <w:gridCol w:w="1350"/>
        <w:gridCol w:w="854"/>
        <w:gridCol w:w="1335"/>
        <w:gridCol w:w="976"/>
        <w:gridCol w:w="884"/>
      </w:tblGrid>
      <w:tr w:rsidR="00DA2757" w:rsidRPr="00DA2757" w:rsidTr="00DA2757">
        <w:trPr>
          <w:jc w:val="center"/>
        </w:trPr>
        <w:tc>
          <w:tcPr>
            <w:tcW w:w="1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w:t>
            </w:r>
          </w:p>
        </w:tc>
        <w:tc>
          <w:tcPr>
            <w:tcW w:w="6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Ғылыми-зерттеу жұмыстары тақырыбының атауы</w:t>
            </w:r>
          </w:p>
        </w:tc>
        <w:tc>
          <w:tcPr>
            <w:tcW w:w="6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Ұлттық ғылыми-техникалық ақпарат орталығында тіркелгені туралы мәліметтер</w:t>
            </w:r>
          </w:p>
        </w:tc>
        <w:tc>
          <w:tcPr>
            <w:tcW w:w="7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Қаржыландыру көздері</w:t>
            </w:r>
          </w:p>
        </w:tc>
        <w:tc>
          <w:tcPr>
            <w:tcW w:w="7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Қаржыландыру көлемі</w:t>
            </w:r>
          </w:p>
        </w:tc>
        <w:tc>
          <w:tcPr>
            <w:tcW w:w="4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Іске асырылу мерзімі</w:t>
            </w:r>
          </w:p>
        </w:tc>
        <w:tc>
          <w:tcPr>
            <w:tcW w:w="7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Қоса орындаушылар (болған жағдайда)</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Тапсырыс берушілер (болған жағдайда)</w:t>
            </w:r>
          </w:p>
        </w:tc>
        <w:tc>
          <w:tcPr>
            <w:tcW w:w="4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Ескертпе</w:t>
            </w:r>
          </w:p>
        </w:tc>
      </w:tr>
    </w:tbl>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_______________________ (Т.А.Ә.)</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bookmarkStart w:id="40" w:name="SUB15"/>
      <w:bookmarkEnd w:id="40"/>
      <w:r w:rsidRPr="00DA2757">
        <w:rPr>
          <w:rFonts w:ascii="Times New Roman" w:eastAsia="Times New Roman" w:hAnsi="Times New Roman" w:cs="Times New Roman"/>
          <w:color w:val="000000"/>
          <w:sz w:val="24"/>
          <w:szCs w:val="24"/>
          <w:lang w:eastAsia="ru-RU"/>
        </w:rPr>
        <w:t>Білім беру қызметін лицензиялау</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кезінде қойылатын біліктілік</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талаптарына және оларға сәйкестікті</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растайтын құжаттардың </w:t>
      </w:r>
      <w:hyperlink r:id="rId105" w:history="1">
        <w:r w:rsidRPr="00DA2757">
          <w:rPr>
            <w:rFonts w:ascii="Times New Roman" w:eastAsia="Times New Roman" w:hAnsi="Times New Roman" w:cs="Times New Roman"/>
            <w:b/>
            <w:bCs/>
            <w:color w:val="000080"/>
            <w:sz w:val="24"/>
            <w:szCs w:val="24"/>
            <w:u w:val="single"/>
            <w:lang w:eastAsia="ru-RU"/>
          </w:rPr>
          <w:t>тізбесіне</w:t>
        </w:r>
      </w:hyperlink>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15-қосымша</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Ғылыми жетекшілікті жүзеге асыру туралы мәліметтер</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нысаны</w:t>
      </w:r>
    </w:p>
    <w:tbl>
      <w:tblPr>
        <w:tblW w:w="5000" w:type="pct"/>
        <w:jc w:val="center"/>
        <w:tblCellMar>
          <w:left w:w="0" w:type="dxa"/>
          <w:right w:w="0" w:type="dxa"/>
        </w:tblCellMar>
        <w:tblLook w:val="04A0" w:firstRow="1" w:lastRow="0" w:firstColumn="1" w:lastColumn="0" w:noHBand="0" w:noVBand="1"/>
      </w:tblPr>
      <w:tblGrid>
        <w:gridCol w:w="416"/>
        <w:gridCol w:w="1241"/>
        <w:gridCol w:w="1002"/>
        <w:gridCol w:w="874"/>
        <w:gridCol w:w="1530"/>
        <w:gridCol w:w="1530"/>
        <w:gridCol w:w="1445"/>
        <w:gridCol w:w="1533"/>
      </w:tblGrid>
      <w:tr w:rsidR="00DA2757" w:rsidRPr="00DA2757" w:rsidTr="00DA2757">
        <w:trPr>
          <w:jc w:val="center"/>
        </w:trPr>
        <w:tc>
          <w:tcPr>
            <w:tcW w:w="21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w:t>
            </w:r>
          </w:p>
        </w:tc>
        <w:tc>
          <w:tcPr>
            <w:tcW w:w="74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Ғылыми жетекшінің Т.А.Ә.</w:t>
            </w:r>
          </w:p>
        </w:tc>
        <w:tc>
          <w:tcPr>
            <w:tcW w:w="54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Ғылыми дәрежесі</w:t>
            </w:r>
          </w:p>
        </w:tc>
        <w:tc>
          <w:tcPr>
            <w:tcW w:w="46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Жұмыс өтілі</w:t>
            </w:r>
          </w:p>
        </w:tc>
        <w:tc>
          <w:tcPr>
            <w:tcW w:w="226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Жарияланымдар тізбесі</w:t>
            </w:r>
          </w:p>
        </w:tc>
        <w:tc>
          <w:tcPr>
            <w:tcW w:w="77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Оқу құралдарының тізбесі</w:t>
            </w:r>
          </w:p>
        </w:tc>
      </w:tr>
      <w:tr w:rsidR="00DA2757" w:rsidRPr="00DA2757" w:rsidTr="00DA275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769"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Отандық басылымдарда</w:t>
            </w:r>
          </w:p>
        </w:tc>
        <w:tc>
          <w:tcPr>
            <w:tcW w:w="769"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Шетелдік басылымдарда</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Халықаралық конференция еңбектерінде</w:t>
            </w:r>
          </w:p>
        </w:tc>
        <w:tc>
          <w:tcPr>
            <w:tcW w:w="0" w:type="auto"/>
            <w:vMerge/>
            <w:tcBorders>
              <w:top w:val="single" w:sz="8" w:space="0" w:color="auto"/>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r>
      <w:tr w:rsidR="00DA2757" w:rsidRPr="00DA2757" w:rsidTr="00DA2757">
        <w:trPr>
          <w:jc w:val="center"/>
        </w:trPr>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748"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544"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461"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769"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769"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bl>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_______________________ (Т.А.Ә.)</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bookmarkStart w:id="41" w:name="SUB16"/>
      <w:bookmarkEnd w:id="41"/>
      <w:r w:rsidRPr="00DA2757">
        <w:rPr>
          <w:rFonts w:ascii="Times New Roman" w:eastAsia="Times New Roman" w:hAnsi="Times New Roman" w:cs="Times New Roman"/>
          <w:color w:val="000000"/>
          <w:sz w:val="24"/>
          <w:szCs w:val="24"/>
          <w:lang w:eastAsia="ru-RU"/>
        </w:rPr>
        <w:t>Білім беру қызметін лицензиялау</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кезінде қойылатын біліктілік</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талаптарына және оларға сәйкестікті</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растайтын құжаттардың </w:t>
      </w:r>
      <w:hyperlink r:id="rId106" w:history="1">
        <w:r w:rsidRPr="00DA2757">
          <w:rPr>
            <w:rFonts w:ascii="Times New Roman" w:eastAsia="Times New Roman" w:hAnsi="Times New Roman" w:cs="Times New Roman"/>
            <w:b/>
            <w:bCs/>
            <w:color w:val="000080"/>
            <w:sz w:val="24"/>
            <w:szCs w:val="24"/>
            <w:u w:val="single"/>
            <w:lang w:eastAsia="ru-RU"/>
          </w:rPr>
          <w:t>тізбесіне</w:t>
        </w:r>
      </w:hyperlink>
      <w:bookmarkEnd w:id="3"/>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16-қосымша</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Мамандандырылған ғылыми-техникалық, ғылыми-әдістемелік, клиникалық, эксперименталдық базалардың болуы туралы мәліметтер нысаны*</w:t>
      </w:r>
    </w:p>
    <w:tbl>
      <w:tblPr>
        <w:tblW w:w="5000" w:type="pct"/>
        <w:jc w:val="center"/>
        <w:tblCellMar>
          <w:left w:w="0" w:type="dxa"/>
          <w:right w:w="0" w:type="dxa"/>
        </w:tblCellMar>
        <w:tblLook w:val="04A0" w:firstRow="1" w:lastRow="0" w:firstColumn="1" w:lastColumn="0" w:noHBand="0" w:noVBand="1"/>
      </w:tblPr>
      <w:tblGrid>
        <w:gridCol w:w="2965"/>
        <w:gridCol w:w="1440"/>
        <w:gridCol w:w="1348"/>
        <w:gridCol w:w="3818"/>
      </w:tblGrid>
      <w:tr w:rsidR="00DA2757" w:rsidRPr="00DA2757" w:rsidTr="00DA2757">
        <w:trPr>
          <w:jc w:val="center"/>
        </w:trPr>
        <w:tc>
          <w:tcPr>
            <w:tcW w:w="15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Ғылыми-зерттеу институтының, клиникалық базасының, </w:t>
            </w:r>
            <w:r w:rsidRPr="00DA2757">
              <w:rPr>
                <w:rFonts w:ascii="Times New Roman" w:eastAsia="Times New Roman" w:hAnsi="Times New Roman" w:cs="Times New Roman"/>
                <w:color w:val="000000"/>
                <w:sz w:val="24"/>
                <w:szCs w:val="24"/>
                <w:lang w:eastAsia="ru-RU"/>
              </w:rPr>
              <w:lastRenderedPageBreak/>
              <w:t>ғылыми зертханасының, техникалық паркінің, бизнес-инкубаторының болуы (қажеттісін таңдау)</w:t>
            </w:r>
          </w:p>
        </w:tc>
        <w:tc>
          <w:tcPr>
            <w:tcW w:w="7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Орналасқан мекенжайы</w:t>
            </w: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Меншік құқығында немесе </w:t>
            </w:r>
            <w:r w:rsidRPr="00DA2757">
              <w:rPr>
                <w:rFonts w:ascii="Times New Roman" w:eastAsia="Times New Roman" w:hAnsi="Times New Roman" w:cs="Times New Roman"/>
                <w:color w:val="000000"/>
                <w:sz w:val="24"/>
                <w:szCs w:val="24"/>
                <w:lang w:eastAsia="ru-RU"/>
              </w:rPr>
              <w:lastRenderedPageBreak/>
              <w:t>шарт негізінде</w:t>
            </w:r>
          </w:p>
        </w:tc>
        <w:tc>
          <w:tcPr>
            <w:tcW w:w="20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Ескертпе (базаның қызметі туралы қысқаша ақпарат)</w:t>
            </w:r>
          </w:p>
        </w:tc>
      </w:tr>
      <w:tr w:rsidR="00DA2757" w:rsidRPr="00DA2757" w:rsidTr="00DA2757">
        <w:trPr>
          <w:jc w:val="center"/>
        </w:trPr>
        <w:tc>
          <w:tcPr>
            <w:tcW w:w="15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78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c>
          <w:tcPr>
            <w:tcW w:w="2027"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sz w:val="24"/>
                <w:szCs w:val="24"/>
                <w:lang w:eastAsia="ru-RU"/>
              </w:rPr>
            </w:pPr>
          </w:p>
        </w:tc>
      </w:tr>
    </w:tbl>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ұйымының басшысы _______________________ (Т.А.Ә.)</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 ақпараттар сұратылып отырған мамандық немесе біліктілік бөлісінде беріледі</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bookmarkStart w:id="42" w:name="SUB101"/>
      <w:bookmarkEnd w:id="42"/>
      <w:r w:rsidRPr="00DA2757">
        <w:rPr>
          <w:rFonts w:ascii="Times New Roman" w:eastAsia="Times New Roman" w:hAnsi="Times New Roman" w:cs="Times New Roman"/>
          <w:color w:val="000000"/>
          <w:sz w:val="24"/>
          <w:szCs w:val="24"/>
          <w:lang w:eastAsia="ru-RU"/>
        </w:rPr>
        <w:t>Қазақстан Республикасы</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Үкіметінің</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2013 жылғы 28 ақпандағы</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 195 </w:t>
      </w:r>
      <w:hyperlink r:id="rId107" w:history="1">
        <w:r w:rsidRPr="00DA2757">
          <w:rPr>
            <w:rFonts w:ascii="Times New Roman" w:eastAsia="Times New Roman" w:hAnsi="Times New Roman" w:cs="Times New Roman"/>
            <w:b/>
            <w:bCs/>
            <w:color w:val="000080"/>
            <w:sz w:val="24"/>
            <w:szCs w:val="24"/>
            <w:u w:val="single"/>
            <w:lang w:eastAsia="ru-RU"/>
          </w:rPr>
          <w:t>қаулысына</w:t>
        </w:r>
      </w:hyperlink>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1-қосымша</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Қазақстан Республикасы заңнамасының талаптарына өтініш берушінің сәйкестігі бөлігінде білім беру қызметін жүзеге асыруға лицензия беруге келісім беретін мемлекеттік органдар</w:t>
      </w:r>
    </w:p>
    <w:tbl>
      <w:tblPr>
        <w:tblW w:w="5000" w:type="pct"/>
        <w:jc w:val="center"/>
        <w:tblCellMar>
          <w:left w:w="0" w:type="dxa"/>
          <w:right w:w="0" w:type="dxa"/>
        </w:tblCellMar>
        <w:tblLook w:val="04A0" w:firstRow="1" w:lastRow="0" w:firstColumn="1" w:lastColumn="0" w:noHBand="0" w:noVBand="1"/>
      </w:tblPr>
      <w:tblGrid>
        <w:gridCol w:w="668"/>
        <w:gridCol w:w="2221"/>
        <w:gridCol w:w="2238"/>
        <w:gridCol w:w="2056"/>
        <w:gridCol w:w="2388"/>
      </w:tblGrid>
      <w:tr w:rsidR="00DA2757" w:rsidRPr="00DA2757" w:rsidTr="00DA2757">
        <w:trPr>
          <w:jc w:val="center"/>
        </w:trPr>
        <w:tc>
          <w:tcPr>
            <w:tcW w:w="3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Р/с №</w:t>
            </w:r>
          </w:p>
        </w:tc>
        <w:tc>
          <w:tcPr>
            <w:tcW w:w="11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Мемлекеттік орган</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Лицензияланатын қызмет түрі</w:t>
            </w:r>
          </w:p>
        </w:tc>
        <w:tc>
          <w:tcPr>
            <w:tcW w:w="10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Лицензиянатын кіші қызмет түрі</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Лицензиар</w:t>
            </w:r>
          </w:p>
        </w:tc>
      </w:tr>
      <w:tr w:rsidR="00DA2757" w:rsidRPr="00DA2757" w:rsidTr="00DA2757">
        <w:trPr>
          <w:jc w:val="center"/>
        </w:trPr>
        <w:tc>
          <w:tcPr>
            <w:tcW w:w="3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1.</w:t>
            </w:r>
          </w:p>
        </w:tc>
        <w:tc>
          <w:tcPr>
            <w:tcW w:w="116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Қазақстан Республикасы Денсаулық сақтау министрлігінің Мемлекеттік санитариялық-эпидемиологиялық қадағалау комитеті</w:t>
            </w:r>
          </w:p>
        </w:tc>
        <w:tc>
          <w:tcPr>
            <w:tcW w:w="1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қызметі</w:t>
            </w:r>
          </w:p>
        </w:tc>
        <w:tc>
          <w:tcPr>
            <w:tcW w:w="1079"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Жоғары білім беру</w:t>
            </w:r>
          </w:p>
        </w:tc>
        <w:tc>
          <w:tcPr>
            <w:tcW w:w="125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Қазақстан Республикасы Білім және ғылым министрлігінің Білім және ғылым саласындағы бақылау комитеті</w:t>
            </w:r>
          </w:p>
        </w:tc>
      </w:tr>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079"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Жоғары оқу орнынан кейінгі білім беру</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r>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079"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Рухани (діни) білім беру</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r>
      <w:tr w:rsidR="00DA2757" w:rsidRPr="00DA2757" w:rsidTr="00DA2757">
        <w:trPr>
          <w:jc w:val="center"/>
        </w:trPr>
        <w:tc>
          <w:tcPr>
            <w:tcW w:w="3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w:t>
            </w:r>
          </w:p>
        </w:tc>
        <w:tc>
          <w:tcPr>
            <w:tcW w:w="116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Қазақстан Республикасы Денсаулық сақтау министрлігінің Мемлекеттік санитариялық-эпидемиологиялық қадағалау комитеті</w:t>
            </w:r>
          </w:p>
        </w:tc>
        <w:tc>
          <w:tcPr>
            <w:tcW w:w="1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Білім беру қызметі</w:t>
            </w:r>
          </w:p>
        </w:tc>
        <w:tc>
          <w:tcPr>
            <w:tcW w:w="1079"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Бастауыш білім беру</w:t>
            </w:r>
          </w:p>
        </w:tc>
        <w:tc>
          <w:tcPr>
            <w:tcW w:w="125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Қазақстан Республикасы Білім және ғылым министрлігі Білім және ғылым саласындағы бақылау комитетінің аумақтық білім саласындағы бақылау департаменттері</w:t>
            </w:r>
          </w:p>
        </w:tc>
      </w:tr>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079"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Негізгі орта білім беру</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r>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079"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Жалпы орта білім беру</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r>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079"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Техникалық және кәсіптік білім беру</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r>
      <w:tr w:rsidR="00DA2757" w:rsidRPr="00DA2757" w:rsidTr="00DA2757">
        <w:trPr>
          <w:jc w:val="center"/>
        </w:trPr>
        <w:tc>
          <w:tcPr>
            <w:tcW w:w="0" w:type="auto"/>
            <w:vMerge/>
            <w:tcBorders>
              <w:top w:val="nil"/>
              <w:left w:val="single" w:sz="8" w:space="0" w:color="auto"/>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c>
          <w:tcPr>
            <w:tcW w:w="1079" w:type="pct"/>
            <w:tcBorders>
              <w:top w:val="nil"/>
              <w:left w:val="nil"/>
              <w:bottom w:val="single" w:sz="8" w:space="0" w:color="auto"/>
              <w:right w:val="single" w:sz="8" w:space="0" w:color="auto"/>
            </w:tcBorders>
            <w:tcMar>
              <w:top w:w="0" w:type="dxa"/>
              <w:left w:w="108" w:type="dxa"/>
              <w:bottom w:w="0" w:type="dxa"/>
              <w:right w:w="108" w:type="dxa"/>
            </w:tcMa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Орта білімнен кейінгі білім беру</w:t>
            </w:r>
          </w:p>
        </w:tc>
        <w:tc>
          <w:tcPr>
            <w:tcW w:w="0" w:type="auto"/>
            <w:vMerge/>
            <w:tcBorders>
              <w:top w:val="nil"/>
              <w:left w:val="nil"/>
              <w:bottom w:val="single" w:sz="8" w:space="0" w:color="auto"/>
              <w:right w:val="single" w:sz="8" w:space="0" w:color="auto"/>
            </w:tcBorders>
            <w:vAlign w:val="center"/>
            <w:hideMark/>
          </w:tcPr>
          <w:p w:rsidR="00DA2757" w:rsidRPr="00DA2757" w:rsidRDefault="00DA2757" w:rsidP="00DA2757">
            <w:pPr>
              <w:spacing w:after="0" w:line="240" w:lineRule="auto"/>
              <w:rPr>
                <w:rFonts w:ascii="Times New Roman" w:eastAsia="Times New Roman" w:hAnsi="Times New Roman" w:cs="Times New Roman"/>
                <w:color w:val="000000"/>
                <w:sz w:val="24"/>
                <w:szCs w:val="24"/>
                <w:lang w:eastAsia="ru-RU"/>
              </w:rPr>
            </w:pPr>
          </w:p>
        </w:tc>
      </w:tr>
    </w:tbl>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bookmarkStart w:id="43" w:name="SUB20"/>
      <w:bookmarkEnd w:id="43"/>
      <w:r w:rsidRPr="00DA2757">
        <w:rPr>
          <w:rFonts w:ascii="Times New Roman" w:eastAsia="Times New Roman" w:hAnsi="Times New Roman" w:cs="Times New Roman"/>
          <w:color w:val="000000"/>
          <w:sz w:val="24"/>
          <w:szCs w:val="24"/>
          <w:lang w:eastAsia="ru-RU"/>
        </w:rPr>
        <w:t>Қазақстан Республикасы</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Үкіметінің</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2013 жылғы 28 ақпандағы</w:t>
      </w:r>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 195 </w:t>
      </w:r>
      <w:hyperlink r:id="rId108" w:history="1">
        <w:r w:rsidRPr="00DA2757">
          <w:rPr>
            <w:rFonts w:ascii="Times New Roman" w:eastAsia="Times New Roman" w:hAnsi="Times New Roman" w:cs="Times New Roman"/>
            <w:b/>
            <w:bCs/>
            <w:color w:val="000080"/>
            <w:sz w:val="24"/>
            <w:szCs w:val="24"/>
            <w:u w:val="single"/>
            <w:lang w:eastAsia="ru-RU"/>
          </w:rPr>
          <w:t>қаулысына</w:t>
        </w:r>
      </w:hyperlink>
      <w:bookmarkEnd w:id="8"/>
    </w:p>
    <w:p w:rsidR="00DA2757" w:rsidRPr="00DA2757" w:rsidRDefault="00DA2757" w:rsidP="00DA2757">
      <w:pPr>
        <w:spacing w:after="0" w:line="240" w:lineRule="auto"/>
        <w:ind w:firstLine="400"/>
        <w:jc w:val="right"/>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2-қосымша</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Қазақстан Республикасы Үкіметінің күші жойылған кейбір шешімдерінің</w:t>
      </w:r>
    </w:p>
    <w:p w:rsidR="00DA2757" w:rsidRPr="00DA2757" w:rsidRDefault="00DA2757" w:rsidP="00DA2757">
      <w:pPr>
        <w:spacing w:after="0" w:line="240" w:lineRule="auto"/>
        <w:jc w:val="center"/>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b/>
          <w:bCs/>
          <w:color w:val="000000"/>
          <w:sz w:val="24"/>
          <w:szCs w:val="24"/>
          <w:lang w:eastAsia="ru-RU"/>
        </w:rPr>
        <w:t>тізбесі</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1. «Білім беру қызметін лицензиялау кезінде қойылатын біліктілік талаптарын бекіту туралы» Қазақстан Республикасы Үкіметінің 2007 жылғы 2 маусымдағы № 452 </w:t>
      </w:r>
      <w:bookmarkStart w:id="44" w:name="sub1000631087"/>
      <w:r w:rsidRPr="00DA2757">
        <w:rPr>
          <w:rFonts w:ascii="Times New Roman" w:eastAsia="Times New Roman" w:hAnsi="Times New Roman" w:cs="Times New Roman"/>
          <w:color w:val="000000"/>
          <w:sz w:val="24"/>
          <w:szCs w:val="24"/>
          <w:lang w:eastAsia="ru-RU"/>
        </w:rPr>
        <w:fldChar w:fldCharType="begin"/>
      </w:r>
      <w:r w:rsidRPr="00DA2757">
        <w:rPr>
          <w:rFonts w:ascii="Times New Roman" w:eastAsia="Times New Roman" w:hAnsi="Times New Roman" w:cs="Times New Roman"/>
          <w:color w:val="000000"/>
          <w:sz w:val="24"/>
          <w:szCs w:val="24"/>
          <w:lang w:eastAsia="ru-RU"/>
        </w:rPr>
        <w:instrText xml:space="preserve"> HYPERLINK "jl:30106870.0%20" </w:instrText>
      </w:r>
      <w:r w:rsidRPr="00DA2757">
        <w:rPr>
          <w:rFonts w:ascii="Times New Roman" w:eastAsia="Times New Roman" w:hAnsi="Times New Roman" w:cs="Times New Roman"/>
          <w:color w:val="000000"/>
          <w:sz w:val="24"/>
          <w:szCs w:val="24"/>
          <w:lang w:eastAsia="ru-RU"/>
        </w:rPr>
        <w:fldChar w:fldCharType="separate"/>
      </w:r>
      <w:r w:rsidRPr="00DA2757">
        <w:rPr>
          <w:rFonts w:ascii="Times New Roman" w:eastAsia="Times New Roman" w:hAnsi="Times New Roman" w:cs="Times New Roman"/>
          <w:b/>
          <w:bCs/>
          <w:color w:val="000080"/>
          <w:sz w:val="24"/>
          <w:szCs w:val="24"/>
          <w:u w:val="single"/>
          <w:lang w:eastAsia="ru-RU"/>
        </w:rPr>
        <w:t>қаулысы</w:t>
      </w:r>
      <w:r w:rsidRPr="00DA2757">
        <w:rPr>
          <w:rFonts w:ascii="Times New Roman" w:eastAsia="Times New Roman" w:hAnsi="Times New Roman" w:cs="Times New Roman"/>
          <w:color w:val="000000"/>
          <w:sz w:val="24"/>
          <w:szCs w:val="24"/>
          <w:lang w:eastAsia="ru-RU"/>
        </w:rPr>
        <w:fldChar w:fldCharType="end"/>
      </w:r>
      <w:bookmarkEnd w:id="44"/>
      <w:r w:rsidRPr="00DA2757">
        <w:rPr>
          <w:rFonts w:ascii="Times New Roman" w:eastAsia="Times New Roman" w:hAnsi="Times New Roman" w:cs="Times New Roman"/>
          <w:color w:val="000000"/>
          <w:sz w:val="24"/>
          <w:szCs w:val="24"/>
          <w:lang w:eastAsia="ru-RU"/>
        </w:rPr>
        <w:t xml:space="preserve"> (Қазақстан Республикасының ПҮАЖ-ы, 2007 ж, № 18, 202-құжат).</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2. «Қазақстан Республикасы Үкіметінің 2007 жылғы 2 маусымдағы № 452 қаулысына өзгерістер мен толықтырулар енгізу туралы» Қазақстан Республикасы Үкіметінің 2008 жылғы 28 мамырдағы № 506 </w:t>
      </w:r>
      <w:bookmarkStart w:id="45" w:name="sub1000769058"/>
      <w:r w:rsidRPr="00DA2757">
        <w:rPr>
          <w:rFonts w:ascii="Times New Roman" w:eastAsia="Times New Roman" w:hAnsi="Times New Roman" w:cs="Times New Roman"/>
          <w:color w:val="000000"/>
          <w:sz w:val="24"/>
          <w:szCs w:val="24"/>
          <w:lang w:eastAsia="ru-RU"/>
        </w:rPr>
        <w:fldChar w:fldCharType="begin"/>
      </w:r>
      <w:r w:rsidRPr="00DA2757">
        <w:rPr>
          <w:rFonts w:ascii="Times New Roman" w:eastAsia="Times New Roman" w:hAnsi="Times New Roman" w:cs="Times New Roman"/>
          <w:color w:val="000000"/>
          <w:sz w:val="24"/>
          <w:szCs w:val="24"/>
          <w:lang w:eastAsia="ru-RU"/>
        </w:rPr>
        <w:instrText xml:space="preserve"> HYPERLINK "jl:30185195.0%20" </w:instrText>
      </w:r>
      <w:r w:rsidRPr="00DA2757">
        <w:rPr>
          <w:rFonts w:ascii="Times New Roman" w:eastAsia="Times New Roman" w:hAnsi="Times New Roman" w:cs="Times New Roman"/>
          <w:color w:val="000000"/>
          <w:sz w:val="24"/>
          <w:szCs w:val="24"/>
          <w:lang w:eastAsia="ru-RU"/>
        </w:rPr>
        <w:fldChar w:fldCharType="separate"/>
      </w:r>
      <w:r w:rsidRPr="00DA2757">
        <w:rPr>
          <w:rFonts w:ascii="Times New Roman" w:eastAsia="Times New Roman" w:hAnsi="Times New Roman" w:cs="Times New Roman"/>
          <w:b/>
          <w:bCs/>
          <w:color w:val="000080"/>
          <w:sz w:val="24"/>
          <w:szCs w:val="24"/>
          <w:u w:val="single"/>
          <w:lang w:eastAsia="ru-RU"/>
        </w:rPr>
        <w:t>қаулысы</w:t>
      </w:r>
      <w:r w:rsidRPr="00DA2757">
        <w:rPr>
          <w:rFonts w:ascii="Times New Roman" w:eastAsia="Times New Roman" w:hAnsi="Times New Roman" w:cs="Times New Roman"/>
          <w:color w:val="000000"/>
          <w:sz w:val="24"/>
          <w:szCs w:val="24"/>
          <w:lang w:eastAsia="ru-RU"/>
        </w:rPr>
        <w:fldChar w:fldCharType="end"/>
      </w:r>
      <w:bookmarkEnd w:id="45"/>
      <w:r w:rsidRPr="00DA2757">
        <w:rPr>
          <w:rFonts w:ascii="Times New Roman" w:eastAsia="Times New Roman" w:hAnsi="Times New Roman" w:cs="Times New Roman"/>
          <w:color w:val="000000"/>
          <w:sz w:val="24"/>
          <w:szCs w:val="24"/>
          <w:lang w:eastAsia="ru-RU"/>
        </w:rPr>
        <w:t xml:space="preserve"> (Қазақстан Республикасының ПҮАЖ-ы, 2008 ж., № 28, 264-құжат).</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lastRenderedPageBreak/>
        <w:t xml:space="preserve">3. «Қазақстан Республикасы Үкіметінің 2007 жылғы 2 маусымдағы № 452 қаулысына өзгеріс пен толықтыру енгізу туралы» Қазақстан Республикасы Үкіметінің 2009 жылғы 5 желтоқсандағы № 2020 </w:t>
      </w:r>
      <w:bookmarkStart w:id="46" w:name="sub1001238982"/>
      <w:r w:rsidRPr="00DA2757">
        <w:rPr>
          <w:rFonts w:ascii="Times New Roman" w:eastAsia="Times New Roman" w:hAnsi="Times New Roman" w:cs="Times New Roman"/>
          <w:color w:val="000000"/>
          <w:sz w:val="24"/>
          <w:szCs w:val="24"/>
          <w:lang w:eastAsia="ru-RU"/>
        </w:rPr>
        <w:fldChar w:fldCharType="begin"/>
      </w:r>
      <w:r w:rsidRPr="00DA2757">
        <w:rPr>
          <w:rFonts w:ascii="Times New Roman" w:eastAsia="Times New Roman" w:hAnsi="Times New Roman" w:cs="Times New Roman"/>
          <w:color w:val="000000"/>
          <w:sz w:val="24"/>
          <w:szCs w:val="24"/>
          <w:lang w:eastAsia="ru-RU"/>
        </w:rPr>
        <w:instrText xml:space="preserve"> HYPERLINK "jl:30526999.0%20" </w:instrText>
      </w:r>
      <w:r w:rsidRPr="00DA2757">
        <w:rPr>
          <w:rFonts w:ascii="Times New Roman" w:eastAsia="Times New Roman" w:hAnsi="Times New Roman" w:cs="Times New Roman"/>
          <w:color w:val="000000"/>
          <w:sz w:val="24"/>
          <w:szCs w:val="24"/>
          <w:lang w:eastAsia="ru-RU"/>
        </w:rPr>
        <w:fldChar w:fldCharType="separate"/>
      </w:r>
      <w:r w:rsidRPr="00DA2757">
        <w:rPr>
          <w:rFonts w:ascii="Times New Roman" w:eastAsia="Times New Roman" w:hAnsi="Times New Roman" w:cs="Times New Roman"/>
          <w:b/>
          <w:bCs/>
          <w:color w:val="000080"/>
          <w:sz w:val="24"/>
          <w:szCs w:val="24"/>
          <w:u w:val="single"/>
          <w:lang w:eastAsia="ru-RU"/>
        </w:rPr>
        <w:t>қаулысы</w:t>
      </w:r>
      <w:r w:rsidRPr="00DA2757">
        <w:rPr>
          <w:rFonts w:ascii="Times New Roman" w:eastAsia="Times New Roman" w:hAnsi="Times New Roman" w:cs="Times New Roman"/>
          <w:color w:val="000000"/>
          <w:sz w:val="24"/>
          <w:szCs w:val="24"/>
          <w:lang w:eastAsia="ru-RU"/>
        </w:rPr>
        <w:fldChar w:fldCharType="end"/>
      </w:r>
      <w:bookmarkEnd w:id="46"/>
      <w:r w:rsidRPr="00DA2757">
        <w:rPr>
          <w:rFonts w:ascii="Times New Roman" w:eastAsia="Times New Roman" w:hAnsi="Times New Roman" w:cs="Times New Roman"/>
          <w:color w:val="000000"/>
          <w:sz w:val="24"/>
          <w:szCs w:val="24"/>
          <w:lang w:eastAsia="ru-RU"/>
        </w:rPr>
        <w:t xml:space="preserve"> (Қазақстан Республикасының ПҮАЖ-ы, 2009 ж., № 57, 494-құжат).</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4. «Қазақстан Республикасы Мәдениет министрлігінің кейбір мәселелері туралы» Қазақстан Республикасы Үкіметінің 2010 жылғы 31 наурыздағы № 252 қаулысымен бекітілген Қазақстан Республикасы Үкіметінің кейбір шешімдеріне енгізілетін өзгерістер мен толықтырулардың </w:t>
      </w:r>
      <w:bookmarkStart w:id="47" w:name="sub1001431744"/>
      <w:r w:rsidRPr="00DA2757">
        <w:rPr>
          <w:rFonts w:ascii="Times New Roman" w:eastAsia="Times New Roman" w:hAnsi="Times New Roman" w:cs="Times New Roman"/>
          <w:color w:val="000000"/>
          <w:sz w:val="24"/>
          <w:szCs w:val="24"/>
          <w:lang w:eastAsia="ru-RU"/>
        </w:rPr>
        <w:fldChar w:fldCharType="begin"/>
      </w:r>
      <w:r w:rsidRPr="00DA2757">
        <w:rPr>
          <w:rFonts w:ascii="Times New Roman" w:eastAsia="Times New Roman" w:hAnsi="Times New Roman" w:cs="Times New Roman"/>
          <w:color w:val="000000"/>
          <w:sz w:val="24"/>
          <w:szCs w:val="24"/>
          <w:lang w:eastAsia="ru-RU"/>
        </w:rPr>
        <w:instrText xml:space="preserve"> HYPERLINK "jl:30656969.800%20" </w:instrText>
      </w:r>
      <w:r w:rsidRPr="00DA2757">
        <w:rPr>
          <w:rFonts w:ascii="Times New Roman" w:eastAsia="Times New Roman" w:hAnsi="Times New Roman" w:cs="Times New Roman"/>
          <w:color w:val="000000"/>
          <w:sz w:val="24"/>
          <w:szCs w:val="24"/>
          <w:lang w:eastAsia="ru-RU"/>
        </w:rPr>
        <w:fldChar w:fldCharType="separate"/>
      </w:r>
      <w:r w:rsidRPr="00DA2757">
        <w:rPr>
          <w:rFonts w:ascii="Times New Roman" w:eastAsia="Times New Roman" w:hAnsi="Times New Roman" w:cs="Times New Roman"/>
          <w:b/>
          <w:bCs/>
          <w:color w:val="000080"/>
          <w:sz w:val="24"/>
          <w:szCs w:val="24"/>
          <w:u w:val="single"/>
          <w:lang w:eastAsia="ru-RU"/>
        </w:rPr>
        <w:t>8-тармағы</w:t>
      </w:r>
      <w:r w:rsidRPr="00DA2757">
        <w:rPr>
          <w:rFonts w:ascii="Times New Roman" w:eastAsia="Times New Roman" w:hAnsi="Times New Roman" w:cs="Times New Roman"/>
          <w:color w:val="000000"/>
          <w:sz w:val="24"/>
          <w:szCs w:val="24"/>
          <w:lang w:eastAsia="ru-RU"/>
        </w:rPr>
        <w:fldChar w:fldCharType="end"/>
      </w:r>
      <w:bookmarkEnd w:id="47"/>
      <w:r w:rsidRPr="00DA2757">
        <w:rPr>
          <w:rFonts w:ascii="Times New Roman" w:eastAsia="Times New Roman" w:hAnsi="Times New Roman" w:cs="Times New Roman"/>
          <w:color w:val="000000"/>
          <w:sz w:val="24"/>
          <w:szCs w:val="24"/>
          <w:lang w:eastAsia="ru-RU"/>
        </w:rPr>
        <w:t xml:space="preserve"> (Қазақстан Республикасының ПҮАЖ-ы, 2010 ж., № 25-26, 198-құжат).</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5. «Қазақстан Республикасы Дін істері агенттігінің мәселелері» туралы Қазақстан Республикасы Үкіметінің 2011 жылғы 1 тамыздағы № 888 қаулысымен бекітілген Қазақстан Республикасы Үкіметінің кейбір шешімдеріне енгізілетін өзгерістер мен толықтырулардың </w:t>
      </w:r>
      <w:bookmarkStart w:id="48" w:name="sub1002053497"/>
      <w:r w:rsidRPr="00DA2757">
        <w:rPr>
          <w:rFonts w:ascii="Times New Roman" w:eastAsia="Times New Roman" w:hAnsi="Times New Roman" w:cs="Times New Roman"/>
          <w:color w:val="000000"/>
          <w:sz w:val="24"/>
          <w:szCs w:val="24"/>
          <w:lang w:eastAsia="ru-RU"/>
        </w:rPr>
        <w:fldChar w:fldCharType="begin"/>
      </w:r>
      <w:r w:rsidRPr="00DA2757">
        <w:rPr>
          <w:rFonts w:ascii="Times New Roman" w:eastAsia="Times New Roman" w:hAnsi="Times New Roman" w:cs="Times New Roman"/>
          <w:color w:val="000000"/>
          <w:sz w:val="24"/>
          <w:szCs w:val="24"/>
          <w:lang w:eastAsia="ru-RU"/>
        </w:rPr>
        <w:instrText xml:space="preserve"> HYPERLINK "jl:31043442.303%20" </w:instrText>
      </w:r>
      <w:r w:rsidRPr="00DA2757">
        <w:rPr>
          <w:rFonts w:ascii="Times New Roman" w:eastAsia="Times New Roman" w:hAnsi="Times New Roman" w:cs="Times New Roman"/>
          <w:color w:val="000000"/>
          <w:sz w:val="24"/>
          <w:szCs w:val="24"/>
          <w:lang w:eastAsia="ru-RU"/>
        </w:rPr>
        <w:fldChar w:fldCharType="separate"/>
      </w:r>
      <w:r w:rsidRPr="00DA2757">
        <w:rPr>
          <w:rFonts w:ascii="Times New Roman" w:eastAsia="Times New Roman" w:hAnsi="Times New Roman" w:cs="Times New Roman"/>
          <w:b/>
          <w:bCs/>
          <w:color w:val="000080"/>
          <w:sz w:val="24"/>
          <w:szCs w:val="24"/>
          <w:u w:val="single"/>
          <w:lang w:eastAsia="ru-RU"/>
        </w:rPr>
        <w:t>3-тармағы</w:t>
      </w:r>
      <w:r w:rsidRPr="00DA2757">
        <w:rPr>
          <w:rFonts w:ascii="Times New Roman" w:eastAsia="Times New Roman" w:hAnsi="Times New Roman" w:cs="Times New Roman"/>
          <w:color w:val="000000"/>
          <w:sz w:val="24"/>
          <w:szCs w:val="24"/>
          <w:lang w:eastAsia="ru-RU"/>
        </w:rPr>
        <w:fldChar w:fldCharType="end"/>
      </w:r>
      <w:bookmarkEnd w:id="48"/>
      <w:r w:rsidRPr="00DA2757">
        <w:rPr>
          <w:rFonts w:ascii="Times New Roman" w:eastAsia="Times New Roman" w:hAnsi="Times New Roman" w:cs="Times New Roman"/>
          <w:color w:val="000000"/>
          <w:sz w:val="24"/>
          <w:szCs w:val="24"/>
          <w:lang w:eastAsia="ru-RU"/>
        </w:rPr>
        <w:t xml:space="preserve"> (Қазақстан Республикасының ПҮАЖ-ы, 2011 ж., № 51, 690-құжат).</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6. «Білім беру қызметіне қойылатын лицензиялау ережесі мен оған қойылатын біліктілік талаптарын бекіту туралы» Қазақстан Республикасы Үкіметінің 2007 жылғы 2 маусымдағы № 452 қаулысына өзгерістер енгізу туралы» Қазақстан Республикасы Үкіметінің 2011 жылғы 1 желтоқсандағы № 1426 </w:t>
      </w:r>
      <w:bookmarkStart w:id="49" w:name="sub1002181562"/>
      <w:r w:rsidRPr="00DA2757">
        <w:rPr>
          <w:rFonts w:ascii="Times New Roman" w:eastAsia="Times New Roman" w:hAnsi="Times New Roman" w:cs="Times New Roman"/>
          <w:color w:val="000000"/>
          <w:sz w:val="24"/>
          <w:szCs w:val="24"/>
          <w:lang w:eastAsia="ru-RU"/>
        </w:rPr>
        <w:fldChar w:fldCharType="begin"/>
      </w:r>
      <w:r w:rsidRPr="00DA2757">
        <w:rPr>
          <w:rFonts w:ascii="Times New Roman" w:eastAsia="Times New Roman" w:hAnsi="Times New Roman" w:cs="Times New Roman"/>
          <w:color w:val="000000"/>
          <w:sz w:val="24"/>
          <w:szCs w:val="24"/>
          <w:lang w:eastAsia="ru-RU"/>
        </w:rPr>
        <w:instrText xml:space="preserve"> HYPERLINK "jl:31093226.0%20" </w:instrText>
      </w:r>
      <w:r w:rsidRPr="00DA2757">
        <w:rPr>
          <w:rFonts w:ascii="Times New Roman" w:eastAsia="Times New Roman" w:hAnsi="Times New Roman" w:cs="Times New Roman"/>
          <w:color w:val="000000"/>
          <w:sz w:val="24"/>
          <w:szCs w:val="24"/>
          <w:lang w:eastAsia="ru-RU"/>
        </w:rPr>
        <w:fldChar w:fldCharType="separate"/>
      </w:r>
      <w:r w:rsidRPr="00DA2757">
        <w:rPr>
          <w:rFonts w:ascii="Times New Roman" w:eastAsia="Times New Roman" w:hAnsi="Times New Roman" w:cs="Times New Roman"/>
          <w:b/>
          <w:bCs/>
          <w:color w:val="000080"/>
          <w:sz w:val="24"/>
          <w:szCs w:val="24"/>
          <w:u w:val="single"/>
          <w:lang w:eastAsia="ru-RU"/>
        </w:rPr>
        <w:t>қаулысы</w:t>
      </w:r>
      <w:r w:rsidRPr="00DA2757">
        <w:rPr>
          <w:rFonts w:ascii="Times New Roman" w:eastAsia="Times New Roman" w:hAnsi="Times New Roman" w:cs="Times New Roman"/>
          <w:color w:val="000000"/>
          <w:sz w:val="24"/>
          <w:szCs w:val="24"/>
          <w:lang w:eastAsia="ru-RU"/>
        </w:rPr>
        <w:fldChar w:fldCharType="end"/>
      </w:r>
      <w:bookmarkEnd w:id="49"/>
      <w:r w:rsidRPr="00DA2757">
        <w:rPr>
          <w:rFonts w:ascii="Times New Roman" w:eastAsia="Times New Roman" w:hAnsi="Times New Roman" w:cs="Times New Roman"/>
          <w:color w:val="000000"/>
          <w:sz w:val="24"/>
          <w:szCs w:val="24"/>
          <w:lang w:eastAsia="ru-RU"/>
        </w:rPr>
        <w:t xml:space="preserve"> (Қазақстан Республикасының ПҮАЖ-ы, 2012 ж., № 5, 92-құжат).</w:t>
      </w:r>
    </w:p>
    <w:p w:rsidR="00DA2757" w:rsidRPr="00DA2757" w:rsidRDefault="00DA2757" w:rsidP="00DA2757">
      <w:pPr>
        <w:spacing w:after="0" w:line="240" w:lineRule="auto"/>
        <w:ind w:firstLine="400"/>
        <w:jc w:val="both"/>
        <w:rPr>
          <w:rFonts w:ascii="Times New Roman" w:eastAsia="Times New Roman" w:hAnsi="Times New Roman" w:cs="Times New Roman"/>
          <w:color w:val="000000"/>
          <w:sz w:val="24"/>
          <w:szCs w:val="24"/>
          <w:lang w:eastAsia="ru-RU"/>
        </w:rPr>
      </w:pPr>
      <w:r w:rsidRPr="00DA2757">
        <w:rPr>
          <w:rFonts w:ascii="Times New Roman" w:eastAsia="Times New Roman" w:hAnsi="Times New Roman" w:cs="Times New Roman"/>
          <w:color w:val="000000"/>
          <w:sz w:val="24"/>
          <w:szCs w:val="24"/>
          <w:lang w:eastAsia="ru-RU"/>
        </w:rPr>
        <w:t xml:space="preserve">7. «Білім беру қызметін лицензиялау кезінде қойылатын біліктілік талаптарын бекіту туралы» Қазақстан Республикасы Үкіметінің 2007 жылғы 2 маусымдағы № 452 қаулысына өзгеріс енгізу туралы» Қазақстан Республикасы Үкіметінің 2012 жылғы 11 маусымдағы № 778 </w:t>
      </w:r>
      <w:bookmarkStart w:id="50" w:name="sub1002453910"/>
      <w:r w:rsidRPr="00DA2757">
        <w:rPr>
          <w:rFonts w:ascii="Times New Roman" w:eastAsia="Times New Roman" w:hAnsi="Times New Roman" w:cs="Times New Roman"/>
          <w:color w:val="000000"/>
          <w:sz w:val="24"/>
          <w:szCs w:val="24"/>
          <w:lang w:eastAsia="ru-RU"/>
        </w:rPr>
        <w:fldChar w:fldCharType="begin"/>
      </w:r>
      <w:r w:rsidRPr="00DA2757">
        <w:rPr>
          <w:rFonts w:ascii="Times New Roman" w:eastAsia="Times New Roman" w:hAnsi="Times New Roman" w:cs="Times New Roman"/>
          <w:color w:val="000000"/>
          <w:sz w:val="24"/>
          <w:szCs w:val="24"/>
          <w:lang w:eastAsia="ru-RU"/>
        </w:rPr>
        <w:instrText xml:space="preserve"> HYPERLINK "jl:31211159.0%20" </w:instrText>
      </w:r>
      <w:r w:rsidRPr="00DA2757">
        <w:rPr>
          <w:rFonts w:ascii="Times New Roman" w:eastAsia="Times New Roman" w:hAnsi="Times New Roman" w:cs="Times New Roman"/>
          <w:color w:val="000000"/>
          <w:sz w:val="24"/>
          <w:szCs w:val="24"/>
          <w:lang w:eastAsia="ru-RU"/>
        </w:rPr>
        <w:fldChar w:fldCharType="separate"/>
      </w:r>
      <w:r w:rsidRPr="00DA2757">
        <w:rPr>
          <w:rFonts w:ascii="Times New Roman" w:eastAsia="Times New Roman" w:hAnsi="Times New Roman" w:cs="Times New Roman"/>
          <w:b/>
          <w:bCs/>
          <w:color w:val="000080"/>
          <w:sz w:val="24"/>
          <w:szCs w:val="24"/>
          <w:u w:val="single"/>
          <w:lang w:eastAsia="ru-RU"/>
        </w:rPr>
        <w:t>қаулысы</w:t>
      </w:r>
      <w:r w:rsidRPr="00DA2757">
        <w:rPr>
          <w:rFonts w:ascii="Times New Roman" w:eastAsia="Times New Roman" w:hAnsi="Times New Roman" w:cs="Times New Roman"/>
          <w:color w:val="000000"/>
          <w:sz w:val="24"/>
          <w:szCs w:val="24"/>
          <w:lang w:eastAsia="ru-RU"/>
        </w:rPr>
        <w:fldChar w:fldCharType="end"/>
      </w:r>
      <w:bookmarkEnd w:id="50"/>
      <w:r w:rsidRPr="00DA2757">
        <w:rPr>
          <w:rFonts w:ascii="Times New Roman" w:eastAsia="Times New Roman" w:hAnsi="Times New Roman" w:cs="Times New Roman"/>
          <w:color w:val="000000"/>
          <w:sz w:val="24"/>
          <w:szCs w:val="24"/>
          <w:lang w:eastAsia="ru-RU"/>
        </w:rPr>
        <w:t xml:space="preserve"> (Қазақстан Республикасының ПҮАЖ-ы, 2012 ж., № 56, 771-құжат).</w:t>
      </w:r>
    </w:p>
    <w:p w:rsidR="006D4700" w:rsidRDefault="006D4700"/>
    <w:sectPr w:rsidR="006D4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Zan Courier New">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81"/>
    <w:rsid w:val="00421E04"/>
    <w:rsid w:val="006D4700"/>
    <w:rsid w:val="00DA2757"/>
    <w:rsid w:val="00DB2A8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2757"/>
    <w:rPr>
      <w:rFonts w:ascii="Times New Roman" w:hAnsi="Times New Roman" w:cs="Times New Roman" w:hint="default"/>
      <w:b/>
      <w:bCs/>
      <w:i w:val="0"/>
      <w:iCs w:val="0"/>
      <w:color w:val="000080"/>
      <w:sz w:val="24"/>
      <w:szCs w:val="24"/>
      <w:u w:val="single"/>
    </w:rPr>
  </w:style>
  <w:style w:type="character" w:styleId="a4">
    <w:name w:val="FollowedHyperlink"/>
    <w:basedOn w:val="a0"/>
    <w:uiPriority w:val="99"/>
    <w:semiHidden/>
    <w:unhideWhenUsed/>
    <w:rsid w:val="00DA2757"/>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rsid w:val="00DA2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4"/>
      <w:szCs w:val="24"/>
      <w:lang w:eastAsia="ru-RU"/>
    </w:rPr>
  </w:style>
  <w:style w:type="character" w:customStyle="1" w:styleId="HTML0">
    <w:name w:val="Стандартный HTML Знак"/>
    <w:basedOn w:val="a0"/>
    <w:link w:val="HTML"/>
    <w:uiPriority w:val="99"/>
    <w:semiHidden/>
    <w:rsid w:val="00DA2757"/>
    <w:rPr>
      <w:rFonts w:ascii="Courier New" w:eastAsia="Times New Roman" w:hAnsi="Courier New" w:cs="Courier New"/>
      <w:color w:val="000000"/>
      <w:sz w:val="24"/>
      <w:szCs w:val="24"/>
      <w:lang w:eastAsia="ru-RU"/>
    </w:rPr>
  </w:style>
  <w:style w:type="paragraph" w:styleId="a5">
    <w:name w:val="Normal (Web)"/>
    <w:basedOn w:val="a"/>
    <w:uiPriority w:val="99"/>
    <w:semiHidden/>
    <w:unhideWhenUsed/>
    <w:rsid w:val="00DA275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8">
    <w:name w:val="s8"/>
    <w:basedOn w:val="a"/>
    <w:rsid w:val="00DA2757"/>
    <w:pPr>
      <w:spacing w:after="0" w:line="240" w:lineRule="auto"/>
    </w:pPr>
    <w:rPr>
      <w:rFonts w:ascii="Times New Roman" w:eastAsia="Times New Roman" w:hAnsi="Times New Roman" w:cs="Times New Roman"/>
      <w:i/>
      <w:iCs/>
      <w:color w:val="FF0000"/>
      <w:sz w:val="24"/>
      <w:szCs w:val="24"/>
      <w:lang w:eastAsia="ru-RU"/>
    </w:rPr>
  </w:style>
  <w:style w:type="character" w:customStyle="1" w:styleId="s0">
    <w:name w:val="s0"/>
    <w:basedOn w:val="a0"/>
    <w:rsid w:val="00DA275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basedOn w:val="a0"/>
    <w:rsid w:val="00DA2757"/>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basedOn w:val="a0"/>
    <w:rsid w:val="00DA2757"/>
    <w:rPr>
      <w:rFonts w:ascii="Times New Roman" w:hAnsi="Times New Roman" w:cs="Times New Roman" w:hint="default"/>
      <w:b/>
      <w:bCs/>
      <w:i w:val="0"/>
      <w:iCs w:val="0"/>
      <w:strike w:val="0"/>
      <w:dstrike w:val="0"/>
      <w:color w:val="000080"/>
      <w:sz w:val="24"/>
      <w:szCs w:val="24"/>
      <w:u w:val="none"/>
      <w:effect w:val="none"/>
    </w:rPr>
  </w:style>
  <w:style w:type="character" w:customStyle="1" w:styleId="s19">
    <w:name w:val="s19"/>
    <w:basedOn w:val="a0"/>
    <w:rsid w:val="00DA2757"/>
    <w:rPr>
      <w:rFonts w:ascii="Times New Roman" w:hAnsi="Times New Roman" w:cs="Times New Roman" w:hint="default"/>
      <w:b w:val="0"/>
      <w:bCs w:val="0"/>
      <w:i w:val="0"/>
      <w:iCs w:val="0"/>
      <w:color w:val="008000"/>
      <w:sz w:val="24"/>
      <w:szCs w:val="24"/>
    </w:rPr>
  </w:style>
  <w:style w:type="character" w:customStyle="1" w:styleId="s1">
    <w:name w:val="s1"/>
    <w:basedOn w:val="a0"/>
    <w:rsid w:val="00DA2757"/>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basedOn w:val="a0"/>
    <w:rsid w:val="00DA2757"/>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basedOn w:val="a0"/>
    <w:rsid w:val="00DA2757"/>
    <w:rPr>
      <w:rFonts w:ascii="Times New Roman" w:hAnsi="Times New Roman" w:cs="Times New Roman" w:hint="default"/>
      <w:b/>
      <w:bCs/>
      <w:i/>
      <w:iCs/>
      <w:color w:val="333399"/>
      <w:u w:val="single"/>
    </w:rPr>
  </w:style>
  <w:style w:type="character" w:customStyle="1" w:styleId="s10">
    <w:name w:val="s10"/>
    <w:basedOn w:val="a0"/>
    <w:rsid w:val="00DA2757"/>
    <w:rPr>
      <w:rFonts w:ascii="Times New Roman" w:hAnsi="Times New Roman" w:cs="Times New Roman" w:hint="default"/>
      <w:b/>
      <w:bCs/>
      <w:color w:val="333399"/>
      <w:u w:val="single"/>
    </w:rPr>
  </w:style>
  <w:style w:type="character" w:customStyle="1" w:styleId="s16">
    <w:name w:val="s16"/>
    <w:basedOn w:val="a0"/>
    <w:rsid w:val="00DA2757"/>
    <w:rPr>
      <w:rFonts w:ascii="Zan Courier New" w:hAnsi="Zan Courier New" w:hint="default"/>
      <w:b w:val="0"/>
      <w:bCs w:val="0"/>
      <w:i/>
      <w:iCs/>
      <w:caps w:val="0"/>
      <w:color w:val="000000"/>
    </w:rPr>
  </w:style>
  <w:style w:type="character" w:customStyle="1" w:styleId="s17">
    <w:name w:val="s17"/>
    <w:basedOn w:val="a0"/>
    <w:rsid w:val="00DA2757"/>
    <w:rPr>
      <w:rFonts w:ascii="Zan Courier New" w:hAnsi="Zan Courier New" w:hint="default"/>
      <w:b w:val="0"/>
      <w:bCs w:val="0"/>
      <w:color w:val="000000"/>
    </w:rPr>
  </w:style>
  <w:style w:type="character" w:customStyle="1" w:styleId="s18">
    <w:name w:val="s18"/>
    <w:basedOn w:val="a0"/>
    <w:rsid w:val="00DA2757"/>
    <w:rPr>
      <w:rFonts w:ascii="Zan Courier New" w:hAnsi="Zan Courier New" w:hint="default"/>
      <w:b w:val="0"/>
      <w:bCs w:val="0"/>
      <w:color w:val="000000"/>
    </w:rPr>
  </w:style>
  <w:style w:type="character" w:customStyle="1" w:styleId="s11">
    <w:name w:val="s11"/>
    <w:basedOn w:val="a0"/>
    <w:rsid w:val="00DA2757"/>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basedOn w:val="a0"/>
    <w:rsid w:val="00DA2757"/>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basedOn w:val="a0"/>
    <w:rsid w:val="00DA2757"/>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basedOn w:val="a0"/>
    <w:rsid w:val="00DA2757"/>
    <w:rPr>
      <w:rFonts w:ascii="Courier New" w:hAnsi="Courier New" w:cs="Courier New" w:hint="default"/>
      <w:b w:val="0"/>
      <w:bCs w:val="0"/>
      <w:i w:val="0"/>
      <w:iCs w:val="0"/>
      <w:strike/>
      <w:color w:val="808000"/>
      <w:sz w:val="24"/>
      <w:szCs w:val="24"/>
    </w:rPr>
  </w:style>
  <w:style w:type="character" w:customStyle="1" w:styleId="s15">
    <w:name w:val="s15"/>
    <w:basedOn w:val="a0"/>
    <w:rsid w:val="00DA2757"/>
    <w:rPr>
      <w:rFonts w:ascii="Courier New" w:hAnsi="Courier New" w:cs="Courier New" w:hint="default"/>
      <w:b/>
      <w:bCs/>
      <w:color w:val="333399"/>
      <w:u w:val="single"/>
    </w:rPr>
  </w:style>
  <w:style w:type="character" w:customStyle="1" w:styleId="s6">
    <w:name w:val="s6"/>
    <w:basedOn w:val="a0"/>
    <w:rsid w:val="00DA2757"/>
    <w:rPr>
      <w:rFonts w:ascii="Times New Roman" w:hAnsi="Times New Roman" w:cs="Times New Roman" w:hint="default"/>
      <w:b w:val="0"/>
      <w:bCs w:val="0"/>
      <w:i w:val="0"/>
      <w:iCs w:val="0"/>
      <w:strike/>
      <w:color w:val="808000"/>
      <w:sz w:val="24"/>
      <w:szCs w:val="24"/>
    </w:rPr>
  </w:style>
  <w:style w:type="character" w:customStyle="1" w:styleId="s5">
    <w:name w:val="s5"/>
    <w:basedOn w:val="a0"/>
    <w:rsid w:val="00DA2757"/>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20">
    <w:name w:val="s20"/>
    <w:basedOn w:val="a0"/>
    <w:rsid w:val="00DA2757"/>
    <w:rPr>
      <w:shd w:val="clear" w:color="auto" w:fill="FFFFFF"/>
    </w:rPr>
  </w:style>
  <w:style w:type="character" w:customStyle="1" w:styleId="s110">
    <w:name w:val="s110"/>
    <w:basedOn w:val="a0"/>
    <w:rsid w:val="00DA2757"/>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basedOn w:val="a0"/>
    <w:rsid w:val="00DA2757"/>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basedOn w:val="a0"/>
    <w:rsid w:val="00DA2757"/>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basedOn w:val="a0"/>
    <w:rsid w:val="00DA2757"/>
    <w:rPr>
      <w:rFonts w:ascii="Courier New" w:hAnsi="Courier New" w:cs="Courier New" w:hint="default"/>
      <w:b w:val="0"/>
      <w:bCs w:val="0"/>
      <w:i w:val="0"/>
      <w:iCs w:val="0"/>
      <w:strike/>
      <w:color w:val="808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2757"/>
    <w:rPr>
      <w:rFonts w:ascii="Times New Roman" w:hAnsi="Times New Roman" w:cs="Times New Roman" w:hint="default"/>
      <w:b/>
      <w:bCs/>
      <w:i w:val="0"/>
      <w:iCs w:val="0"/>
      <w:color w:val="000080"/>
      <w:sz w:val="24"/>
      <w:szCs w:val="24"/>
      <w:u w:val="single"/>
    </w:rPr>
  </w:style>
  <w:style w:type="character" w:styleId="a4">
    <w:name w:val="FollowedHyperlink"/>
    <w:basedOn w:val="a0"/>
    <w:uiPriority w:val="99"/>
    <w:semiHidden/>
    <w:unhideWhenUsed/>
    <w:rsid w:val="00DA2757"/>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rsid w:val="00DA2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4"/>
      <w:szCs w:val="24"/>
      <w:lang w:eastAsia="ru-RU"/>
    </w:rPr>
  </w:style>
  <w:style w:type="character" w:customStyle="1" w:styleId="HTML0">
    <w:name w:val="Стандартный HTML Знак"/>
    <w:basedOn w:val="a0"/>
    <w:link w:val="HTML"/>
    <w:uiPriority w:val="99"/>
    <w:semiHidden/>
    <w:rsid w:val="00DA2757"/>
    <w:rPr>
      <w:rFonts w:ascii="Courier New" w:eastAsia="Times New Roman" w:hAnsi="Courier New" w:cs="Courier New"/>
      <w:color w:val="000000"/>
      <w:sz w:val="24"/>
      <w:szCs w:val="24"/>
      <w:lang w:eastAsia="ru-RU"/>
    </w:rPr>
  </w:style>
  <w:style w:type="paragraph" w:styleId="a5">
    <w:name w:val="Normal (Web)"/>
    <w:basedOn w:val="a"/>
    <w:uiPriority w:val="99"/>
    <w:semiHidden/>
    <w:unhideWhenUsed/>
    <w:rsid w:val="00DA275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8">
    <w:name w:val="s8"/>
    <w:basedOn w:val="a"/>
    <w:rsid w:val="00DA2757"/>
    <w:pPr>
      <w:spacing w:after="0" w:line="240" w:lineRule="auto"/>
    </w:pPr>
    <w:rPr>
      <w:rFonts w:ascii="Times New Roman" w:eastAsia="Times New Roman" w:hAnsi="Times New Roman" w:cs="Times New Roman"/>
      <w:i/>
      <w:iCs/>
      <w:color w:val="FF0000"/>
      <w:sz w:val="24"/>
      <w:szCs w:val="24"/>
      <w:lang w:eastAsia="ru-RU"/>
    </w:rPr>
  </w:style>
  <w:style w:type="character" w:customStyle="1" w:styleId="s0">
    <w:name w:val="s0"/>
    <w:basedOn w:val="a0"/>
    <w:rsid w:val="00DA275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basedOn w:val="a0"/>
    <w:rsid w:val="00DA2757"/>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basedOn w:val="a0"/>
    <w:rsid w:val="00DA2757"/>
    <w:rPr>
      <w:rFonts w:ascii="Times New Roman" w:hAnsi="Times New Roman" w:cs="Times New Roman" w:hint="default"/>
      <w:b/>
      <w:bCs/>
      <w:i w:val="0"/>
      <w:iCs w:val="0"/>
      <w:strike w:val="0"/>
      <w:dstrike w:val="0"/>
      <w:color w:val="000080"/>
      <w:sz w:val="24"/>
      <w:szCs w:val="24"/>
      <w:u w:val="none"/>
      <w:effect w:val="none"/>
    </w:rPr>
  </w:style>
  <w:style w:type="character" w:customStyle="1" w:styleId="s19">
    <w:name w:val="s19"/>
    <w:basedOn w:val="a0"/>
    <w:rsid w:val="00DA2757"/>
    <w:rPr>
      <w:rFonts w:ascii="Times New Roman" w:hAnsi="Times New Roman" w:cs="Times New Roman" w:hint="default"/>
      <w:b w:val="0"/>
      <w:bCs w:val="0"/>
      <w:i w:val="0"/>
      <w:iCs w:val="0"/>
      <w:color w:val="008000"/>
      <w:sz w:val="24"/>
      <w:szCs w:val="24"/>
    </w:rPr>
  </w:style>
  <w:style w:type="character" w:customStyle="1" w:styleId="s1">
    <w:name w:val="s1"/>
    <w:basedOn w:val="a0"/>
    <w:rsid w:val="00DA2757"/>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basedOn w:val="a0"/>
    <w:rsid w:val="00DA2757"/>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basedOn w:val="a0"/>
    <w:rsid w:val="00DA2757"/>
    <w:rPr>
      <w:rFonts w:ascii="Times New Roman" w:hAnsi="Times New Roman" w:cs="Times New Roman" w:hint="default"/>
      <w:b/>
      <w:bCs/>
      <w:i/>
      <w:iCs/>
      <w:color w:val="333399"/>
      <w:u w:val="single"/>
    </w:rPr>
  </w:style>
  <w:style w:type="character" w:customStyle="1" w:styleId="s10">
    <w:name w:val="s10"/>
    <w:basedOn w:val="a0"/>
    <w:rsid w:val="00DA2757"/>
    <w:rPr>
      <w:rFonts w:ascii="Times New Roman" w:hAnsi="Times New Roman" w:cs="Times New Roman" w:hint="default"/>
      <w:b/>
      <w:bCs/>
      <w:color w:val="333399"/>
      <w:u w:val="single"/>
    </w:rPr>
  </w:style>
  <w:style w:type="character" w:customStyle="1" w:styleId="s16">
    <w:name w:val="s16"/>
    <w:basedOn w:val="a0"/>
    <w:rsid w:val="00DA2757"/>
    <w:rPr>
      <w:rFonts w:ascii="Zan Courier New" w:hAnsi="Zan Courier New" w:hint="default"/>
      <w:b w:val="0"/>
      <w:bCs w:val="0"/>
      <w:i/>
      <w:iCs/>
      <w:caps w:val="0"/>
      <w:color w:val="000000"/>
    </w:rPr>
  </w:style>
  <w:style w:type="character" w:customStyle="1" w:styleId="s17">
    <w:name w:val="s17"/>
    <w:basedOn w:val="a0"/>
    <w:rsid w:val="00DA2757"/>
    <w:rPr>
      <w:rFonts w:ascii="Zan Courier New" w:hAnsi="Zan Courier New" w:hint="default"/>
      <w:b w:val="0"/>
      <w:bCs w:val="0"/>
      <w:color w:val="000000"/>
    </w:rPr>
  </w:style>
  <w:style w:type="character" w:customStyle="1" w:styleId="s18">
    <w:name w:val="s18"/>
    <w:basedOn w:val="a0"/>
    <w:rsid w:val="00DA2757"/>
    <w:rPr>
      <w:rFonts w:ascii="Zan Courier New" w:hAnsi="Zan Courier New" w:hint="default"/>
      <w:b w:val="0"/>
      <w:bCs w:val="0"/>
      <w:color w:val="000000"/>
    </w:rPr>
  </w:style>
  <w:style w:type="character" w:customStyle="1" w:styleId="s11">
    <w:name w:val="s11"/>
    <w:basedOn w:val="a0"/>
    <w:rsid w:val="00DA2757"/>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basedOn w:val="a0"/>
    <w:rsid w:val="00DA2757"/>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basedOn w:val="a0"/>
    <w:rsid w:val="00DA2757"/>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basedOn w:val="a0"/>
    <w:rsid w:val="00DA2757"/>
    <w:rPr>
      <w:rFonts w:ascii="Courier New" w:hAnsi="Courier New" w:cs="Courier New" w:hint="default"/>
      <w:b w:val="0"/>
      <w:bCs w:val="0"/>
      <w:i w:val="0"/>
      <w:iCs w:val="0"/>
      <w:strike/>
      <w:color w:val="808000"/>
      <w:sz w:val="24"/>
      <w:szCs w:val="24"/>
    </w:rPr>
  </w:style>
  <w:style w:type="character" w:customStyle="1" w:styleId="s15">
    <w:name w:val="s15"/>
    <w:basedOn w:val="a0"/>
    <w:rsid w:val="00DA2757"/>
    <w:rPr>
      <w:rFonts w:ascii="Courier New" w:hAnsi="Courier New" w:cs="Courier New" w:hint="default"/>
      <w:b/>
      <w:bCs/>
      <w:color w:val="333399"/>
      <w:u w:val="single"/>
    </w:rPr>
  </w:style>
  <w:style w:type="character" w:customStyle="1" w:styleId="s6">
    <w:name w:val="s6"/>
    <w:basedOn w:val="a0"/>
    <w:rsid w:val="00DA2757"/>
    <w:rPr>
      <w:rFonts w:ascii="Times New Roman" w:hAnsi="Times New Roman" w:cs="Times New Roman" w:hint="default"/>
      <w:b w:val="0"/>
      <w:bCs w:val="0"/>
      <w:i w:val="0"/>
      <w:iCs w:val="0"/>
      <w:strike/>
      <w:color w:val="808000"/>
      <w:sz w:val="24"/>
      <w:szCs w:val="24"/>
    </w:rPr>
  </w:style>
  <w:style w:type="character" w:customStyle="1" w:styleId="s5">
    <w:name w:val="s5"/>
    <w:basedOn w:val="a0"/>
    <w:rsid w:val="00DA2757"/>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20">
    <w:name w:val="s20"/>
    <w:basedOn w:val="a0"/>
    <w:rsid w:val="00DA2757"/>
    <w:rPr>
      <w:shd w:val="clear" w:color="auto" w:fill="FFFFFF"/>
    </w:rPr>
  </w:style>
  <w:style w:type="character" w:customStyle="1" w:styleId="s110">
    <w:name w:val="s110"/>
    <w:basedOn w:val="a0"/>
    <w:rsid w:val="00DA2757"/>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basedOn w:val="a0"/>
    <w:rsid w:val="00DA2757"/>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basedOn w:val="a0"/>
    <w:rsid w:val="00DA2757"/>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basedOn w:val="a0"/>
    <w:rsid w:val="00DA2757"/>
    <w:rPr>
      <w:rFonts w:ascii="Courier New" w:hAnsi="Courier New" w:cs="Courier New" w:hint="default"/>
      <w:b w:val="0"/>
      <w:bCs w:val="0"/>
      <w:i w:val="0"/>
      <w:iCs w:val="0"/>
      <w:strike/>
      <w:color w:val="8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l:31349025.5%20" TargetMode="External"/><Relationship Id="rId21" Type="http://schemas.openxmlformats.org/officeDocument/2006/relationships/hyperlink" Target="jl:31349025.6%20" TargetMode="External"/><Relationship Id="rId42" Type="http://schemas.openxmlformats.org/officeDocument/2006/relationships/hyperlink" Target="jl:31349025.4%20" TargetMode="External"/><Relationship Id="rId47" Type="http://schemas.openxmlformats.org/officeDocument/2006/relationships/hyperlink" Target="jl:31349025.2%20" TargetMode="External"/><Relationship Id="rId63" Type="http://schemas.openxmlformats.org/officeDocument/2006/relationships/hyperlink" Target="jl:31349025.3%20" TargetMode="External"/><Relationship Id="rId68" Type="http://schemas.openxmlformats.org/officeDocument/2006/relationships/hyperlink" Target="jl:31349025.6%20" TargetMode="External"/><Relationship Id="rId84" Type="http://schemas.openxmlformats.org/officeDocument/2006/relationships/hyperlink" Target="jl:31349025.1000%20" TargetMode="External"/><Relationship Id="rId89" Type="http://schemas.openxmlformats.org/officeDocument/2006/relationships/hyperlink" Target="jl:30086791.420500%20" TargetMode="External"/><Relationship Id="rId2" Type="http://schemas.microsoft.com/office/2007/relationships/stylesWithEffects" Target="stylesWithEffects.xml"/><Relationship Id="rId16" Type="http://schemas.openxmlformats.org/officeDocument/2006/relationships/hyperlink" Target="jl:31349025.5%20" TargetMode="External"/><Relationship Id="rId29" Type="http://schemas.openxmlformats.org/officeDocument/2006/relationships/hyperlink" Target="jl:31349025.2%20" TargetMode="External"/><Relationship Id="rId107" Type="http://schemas.openxmlformats.org/officeDocument/2006/relationships/hyperlink" Target="jl:31349025.0%20" TargetMode="External"/><Relationship Id="rId11" Type="http://schemas.openxmlformats.org/officeDocument/2006/relationships/hyperlink" Target="jl:31349025.1000%20" TargetMode="External"/><Relationship Id="rId24" Type="http://schemas.openxmlformats.org/officeDocument/2006/relationships/hyperlink" Target="jl:31349025.4%20" TargetMode="External"/><Relationship Id="rId32" Type="http://schemas.openxmlformats.org/officeDocument/2006/relationships/hyperlink" Target="jl:31349025.3%20" TargetMode="External"/><Relationship Id="rId37" Type="http://schemas.openxmlformats.org/officeDocument/2006/relationships/hyperlink" Target="jl:31349025.2%20" TargetMode="External"/><Relationship Id="rId40" Type="http://schemas.openxmlformats.org/officeDocument/2006/relationships/hyperlink" Target="jl:31349025.6%20" TargetMode="External"/><Relationship Id="rId45" Type="http://schemas.openxmlformats.org/officeDocument/2006/relationships/hyperlink" Target="jl:31349025.1000%20" TargetMode="External"/><Relationship Id="rId53" Type="http://schemas.openxmlformats.org/officeDocument/2006/relationships/hyperlink" Target="jl:30086791.420500%20" TargetMode="External"/><Relationship Id="rId58" Type="http://schemas.openxmlformats.org/officeDocument/2006/relationships/hyperlink" Target="jl:31349025.15%20" TargetMode="External"/><Relationship Id="rId66" Type="http://schemas.openxmlformats.org/officeDocument/2006/relationships/hyperlink" Target="jl:31349025.15%20" TargetMode="External"/><Relationship Id="rId74" Type="http://schemas.openxmlformats.org/officeDocument/2006/relationships/hyperlink" Target="jl:31349025.1000%20" TargetMode="External"/><Relationship Id="rId79" Type="http://schemas.openxmlformats.org/officeDocument/2006/relationships/hyperlink" Target="jl:31349025.3%20" TargetMode="External"/><Relationship Id="rId87" Type="http://schemas.openxmlformats.org/officeDocument/2006/relationships/hyperlink" Target="jl:31349025.3%20" TargetMode="External"/><Relationship Id="rId102" Type="http://schemas.openxmlformats.org/officeDocument/2006/relationships/hyperlink" Target="jl:31349025.1%20" TargetMode="External"/><Relationship Id="rId110" Type="http://schemas.openxmlformats.org/officeDocument/2006/relationships/theme" Target="theme/theme1.xml"/><Relationship Id="rId5" Type="http://schemas.openxmlformats.org/officeDocument/2006/relationships/hyperlink" Target="jl:31349025.1000%20" TargetMode="External"/><Relationship Id="rId61" Type="http://schemas.openxmlformats.org/officeDocument/2006/relationships/hyperlink" Target="jl:31349025.7%20" TargetMode="External"/><Relationship Id="rId82" Type="http://schemas.openxmlformats.org/officeDocument/2006/relationships/hyperlink" Target="jl:31349025.5%20" TargetMode="External"/><Relationship Id="rId90" Type="http://schemas.openxmlformats.org/officeDocument/2006/relationships/hyperlink" Target="jl:31349025.5%20" TargetMode="External"/><Relationship Id="rId95" Type="http://schemas.openxmlformats.org/officeDocument/2006/relationships/hyperlink" Target="jl:31349025.1%20" TargetMode="External"/><Relationship Id="rId19" Type="http://schemas.openxmlformats.org/officeDocument/2006/relationships/hyperlink" Target="jl:31349025.1000%20" TargetMode="External"/><Relationship Id="rId14" Type="http://schemas.openxmlformats.org/officeDocument/2006/relationships/hyperlink" Target="jl:31349025.4%20" TargetMode="External"/><Relationship Id="rId22" Type="http://schemas.openxmlformats.org/officeDocument/2006/relationships/hyperlink" Target="jl:31349025.7%20" TargetMode="External"/><Relationship Id="rId27" Type="http://schemas.openxmlformats.org/officeDocument/2006/relationships/hyperlink" Target="jl:31349025.1000%20" TargetMode="External"/><Relationship Id="rId30" Type="http://schemas.openxmlformats.org/officeDocument/2006/relationships/hyperlink" Target="jl:31349025.8%20" TargetMode="External"/><Relationship Id="rId35" Type="http://schemas.openxmlformats.org/officeDocument/2006/relationships/hyperlink" Target="jl:31349025.5%20" TargetMode="External"/><Relationship Id="rId43" Type="http://schemas.openxmlformats.org/officeDocument/2006/relationships/hyperlink" Target="jl:30086791.420500%20" TargetMode="External"/><Relationship Id="rId48" Type="http://schemas.openxmlformats.org/officeDocument/2006/relationships/hyperlink" Target="jl:31349025.8%20" TargetMode="External"/><Relationship Id="rId56" Type="http://schemas.openxmlformats.org/officeDocument/2006/relationships/hyperlink" Target="jl:31349025.1000%20" TargetMode="External"/><Relationship Id="rId64" Type="http://schemas.openxmlformats.org/officeDocument/2006/relationships/hyperlink" Target="jl:31349025.4%20" TargetMode="External"/><Relationship Id="rId69" Type="http://schemas.openxmlformats.org/officeDocument/2006/relationships/hyperlink" Target="jl:31349025.7%20" TargetMode="External"/><Relationship Id="rId77" Type="http://schemas.openxmlformats.org/officeDocument/2006/relationships/hyperlink" Target="jl:31349025.6%20" TargetMode="External"/><Relationship Id="rId100" Type="http://schemas.openxmlformats.org/officeDocument/2006/relationships/hyperlink" Target="jl:31349025.1%20" TargetMode="External"/><Relationship Id="rId105" Type="http://schemas.openxmlformats.org/officeDocument/2006/relationships/hyperlink" Target="jl:31349025.1%20" TargetMode="External"/><Relationship Id="rId8" Type="http://schemas.openxmlformats.org/officeDocument/2006/relationships/hyperlink" Target="jl:31349025.4%20" TargetMode="External"/><Relationship Id="rId51" Type="http://schemas.openxmlformats.org/officeDocument/2006/relationships/hyperlink" Target="jl:31349025.3%20" TargetMode="External"/><Relationship Id="rId72" Type="http://schemas.openxmlformats.org/officeDocument/2006/relationships/hyperlink" Target="jl:30086791.420500%20" TargetMode="External"/><Relationship Id="rId80" Type="http://schemas.openxmlformats.org/officeDocument/2006/relationships/hyperlink" Target="jl:31349025.4%20" TargetMode="External"/><Relationship Id="rId85" Type="http://schemas.openxmlformats.org/officeDocument/2006/relationships/hyperlink" Target="jl:31349025.9%20" TargetMode="External"/><Relationship Id="rId93" Type="http://schemas.openxmlformats.org/officeDocument/2006/relationships/hyperlink" Target="jl:31349025.1%20" TargetMode="External"/><Relationship Id="rId98" Type="http://schemas.openxmlformats.org/officeDocument/2006/relationships/hyperlink" Target="jl:31349025.1%20" TargetMode="External"/><Relationship Id="rId3" Type="http://schemas.openxmlformats.org/officeDocument/2006/relationships/settings" Target="settings.xml"/><Relationship Id="rId12" Type="http://schemas.openxmlformats.org/officeDocument/2006/relationships/hyperlink" Target="jl:31349025.2%20" TargetMode="External"/><Relationship Id="rId17" Type="http://schemas.openxmlformats.org/officeDocument/2006/relationships/hyperlink" Target="jl:31349025.6%20" TargetMode="External"/><Relationship Id="rId25" Type="http://schemas.openxmlformats.org/officeDocument/2006/relationships/hyperlink" Target="jl:30086791.420500%20" TargetMode="External"/><Relationship Id="rId33" Type="http://schemas.openxmlformats.org/officeDocument/2006/relationships/hyperlink" Target="jl:31349025.4%20" TargetMode="External"/><Relationship Id="rId38" Type="http://schemas.openxmlformats.org/officeDocument/2006/relationships/hyperlink" Target="jl:31349025.8%20" TargetMode="External"/><Relationship Id="rId46" Type="http://schemas.openxmlformats.org/officeDocument/2006/relationships/hyperlink" Target="jl:31349025.1000%20" TargetMode="External"/><Relationship Id="rId59" Type="http://schemas.openxmlformats.org/officeDocument/2006/relationships/hyperlink" Target="jl:31349025.16%20" TargetMode="External"/><Relationship Id="rId67" Type="http://schemas.openxmlformats.org/officeDocument/2006/relationships/hyperlink" Target="jl:31349025.16%20" TargetMode="External"/><Relationship Id="rId103" Type="http://schemas.openxmlformats.org/officeDocument/2006/relationships/hyperlink" Target="jl:31349025.1%20" TargetMode="External"/><Relationship Id="rId108" Type="http://schemas.openxmlformats.org/officeDocument/2006/relationships/hyperlink" Target="jl:31349025.0%20" TargetMode="External"/><Relationship Id="rId20" Type="http://schemas.openxmlformats.org/officeDocument/2006/relationships/hyperlink" Target="jl:31349025.2%20" TargetMode="External"/><Relationship Id="rId41" Type="http://schemas.openxmlformats.org/officeDocument/2006/relationships/hyperlink" Target="jl:31349025.3%20" TargetMode="External"/><Relationship Id="rId54" Type="http://schemas.openxmlformats.org/officeDocument/2006/relationships/hyperlink" Target="jl:31349025.5%20" TargetMode="External"/><Relationship Id="rId62" Type="http://schemas.openxmlformats.org/officeDocument/2006/relationships/hyperlink" Target="jl:31349025.6%20" TargetMode="External"/><Relationship Id="rId70" Type="http://schemas.openxmlformats.org/officeDocument/2006/relationships/hyperlink" Target="jl:31349025.3%20" TargetMode="External"/><Relationship Id="rId75" Type="http://schemas.openxmlformats.org/officeDocument/2006/relationships/hyperlink" Target="jl:31349025.15%20" TargetMode="External"/><Relationship Id="rId83" Type="http://schemas.openxmlformats.org/officeDocument/2006/relationships/hyperlink" Target="jl:31349025.1000%20" TargetMode="External"/><Relationship Id="rId88" Type="http://schemas.openxmlformats.org/officeDocument/2006/relationships/hyperlink" Target="jl:31349025.4%20" TargetMode="External"/><Relationship Id="rId91" Type="http://schemas.openxmlformats.org/officeDocument/2006/relationships/hyperlink" Target="jl:31349025.1%20" TargetMode="External"/><Relationship Id="rId96" Type="http://schemas.openxmlformats.org/officeDocument/2006/relationships/hyperlink" Target="jl:31349025.1%20" TargetMode="External"/><Relationship Id="rId1" Type="http://schemas.openxmlformats.org/officeDocument/2006/relationships/styles" Target="styles.xml"/><Relationship Id="rId6" Type="http://schemas.openxmlformats.org/officeDocument/2006/relationships/hyperlink" Target="jl:31349025.2%20" TargetMode="External"/><Relationship Id="rId15" Type="http://schemas.openxmlformats.org/officeDocument/2006/relationships/hyperlink" Target="jl:30086791.420500%20" TargetMode="External"/><Relationship Id="rId23" Type="http://schemas.openxmlformats.org/officeDocument/2006/relationships/hyperlink" Target="jl:31349025.3%20" TargetMode="External"/><Relationship Id="rId28" Type="http://schemas.openxmlformats.org/officeDocument/2006/relationships/hyperlink" Target="jl:31349025.1000%20" TargetMode="External"/><Relationship Id="rId36" Type="http://schemas.openxmlformats.org/officeDocument/2006/relationships/hyperlink" Target="jl:31349025.1000%20" TargetMode="External"/><Relationship Id="rId49" Type="http://schemas.openxmlformats.org/officeDocument/2006/relationships/hyperlink" Target="jl:31349025.6%20" TargetMode="External"/><Relationship Id="rId57" Type="http://schemas.openxmlformats.org/officeDocument/2006/relationships/hyperlink" Target="jl:31349025.1000%20" TargetMode="External"/><Relationship Id="rId106" Type="http://schemas.openxmlformats.org/officeDocument/2006/relationships/hyperlink" Target="jl:31349025.1%20" TargetMode="External"/><Relationship Id="rId10" Type="http://schemas.openxmlformats.org/officeDocument/2006/relationships/hyperlink" Target="jl:31349025.5%20" TargetMode="External"/><Relationship Id="rId31" Type="http://schemas.openxmlformats.org/officeDocument/2006/relationships/hyperlink" Target="jl:31349025.6%20" TargetMode="External"/><Relationship Id="rId44" Type="http://schemas.openxmlformats.org/officeDocument/2006/relationships/hyperlink" Target="jl:31349025.9%20" TargetMode="External"/><Relationship Id="rId52" Type="http://schemas.openxmlformats.org/officeDocument/2006/relationships/hyperlink" Target="jl:31349025.4%20" TargetMode="External"/><Relationship Id="rId60" Type="http://schemas.openxmlformats.org/officeDocument/2006/relationships/hyperlink" Target="jl:31349025.5%20" TargetMode="External"/><Relationship Id="rId65" Type="http://schemas.openxmlformats.org/officeDocument/2006/relationships/hyperlink" Target="jl:30086791.420500%20" TargetMode="External"/><Relationship Id="rId73" Type="http://schemas.openxmlformats.org/officeDocument/2006/relationships/hyperlink" Target="jl:31349025.5%20" TargetMode="External"/><Relationship Id="rId78" Type="http://schemas.openxmlformats.org/officeDocument/2006/relationships/hyperlink" Target="jl:31349025.7%20" TargetMode="External"/><Relationship Id="rId81" Type="http://schemas.openxmlformats.org/officeDocument/2006/relationships/hyperlink" Target="jl:30086791.420500%20" TargetMode="External"/><Relationship Id="rId86" Type="http://schemas.openxmlformats.org/officeDocument/2006/relationships/hyperlink" Target="jl:31349025.16%20" TargetMode="External"/><Relationship Id="rId94" Type="http://schemas.openxmlformats.org/officeDocument/2006/relationships/hyperlink" Target="jl:31349025.1%20" TargetMode="External"/><Relationship Id="rId99" Type="http://schemas.openxmlformats.org/officeDocument/2006/relationships/hyperlink" Target="jl:31349025.1%20" TargetMode="External"/><Relationship Id="rId101" Type="http://schemas.openxmlformats.org/officeDocument/2006/relationships/hyperlink" Target="jl:31349025.1%20" TargetMode="External"/><Relationship Id="rId4" Type="http://schemas.openxmlformats.org/officeDocument/2006/relationships/webSettings" Target="webSettings.xml"/><Relationship Id="rId9" Type="http://schemas.openxmlformats.org/officeDocument/2006/relationships/hyperlink" Target="jl:30086791.420500%20" TargetMode="External"/><Relationship Id="rId13" Type="http://schemas.openxmlformats.org/officeDocument/2006/relationships/hyperlink" Target="jl:31349025.3%20" TargetMode="External"/><Relationship Id="rId18" Type="http://schemas.openxmlformats.org/officeDocument/2006/relationships/hyperlink" Target="jl:31349025.1000%20" TargetMode="External"/><Relationship Id="rId39" Type="http://schemas.openxmlformats.org/officeDocument/2006/relationships/hyperlink" Target="jl:31349025.5%20" TargetMode="External"/><Relationship Id="rId109" Type="http://schemas.openxmlformats.org/officeDocument/2006/relationships/fontTable" Target="fontTable.xml"/><Relationship Id="rId34" Type="http://schemas.openxmlformats.org/officeDocument/2006/relationships/hyperlink" Target="jl:30086791.420500%20" TargetMode="External"/><Relationship Id="rId50" Type="http://schemas.openxmlformats.org/officeDocument/2006/relationships/hyperlink" Target="jl:31349025.7%20" TargetMode="External"/><Relationship Id="rId55" Type="http://schemas.openxmlformats.org/officeDocument/2006/relationships/hyperlink" Target="jl:31349025.9%20" TargetMode="External"/><Relationship Id="rId76" Type="http://schemas.openxmlformats.org/officeDocument/2006/relationships/hyperlink" Target="jl:31349025.16%20" TargetMode="External"/><Relationship Id="rId97" Type="http://schemas.openxmlformats.org/officeDocument/2006/relationships/hyperlink" Target="jl:31349025.1%20" TargetMode="External"/><Relationship Id="rId104" Type="http://schemas.openxmlformats.org/officeDocument/2006/relationships/hyperlink" Target="jl:31349025.1%20" TargetMode="External"/><Relationship Id="rId7" Type="http://schemas.openxmlformats.org/officeDocument/2006/relationships/hyperlink" Target="jl:31349025.3%20" TargetMode="External"/><Relationship Id="rId71" Type="http://schemas.openxmlformats.org/officeDocument/2006/relationships/hyperlink" Target="jl:31349025.4%20" TargetMode="External"/><Relationship Id="rId92" Type="http://schemas.openxmlformats.org/officeDocument/2006/relationships/hyperlink" Target="jl:31349025.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10088</Words>
  <Characters>57505</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Jurist_01</dc:creator>
  <cp:lastModifiedBy>Islamtanu101</cp:lastModifiedBy>
  <cp:revision>2</cp:revision>
  <dcterms:created xsi:type="dcterms:W3CDTF">2016-01-18T08:13:00Z</dcterms:created>
  <dcterms:modified xsi:type="dcterms:W3CDTF">2016-01-18T08:13:00Z</dcterms:modified>
</cp:coreProperties>
</file>